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B7" w:rsidRPr="002033BB" w:rsidRDefault="00A324B7" w:rsidP="00A324B7">
      <w:pPr>
        <w:autoSpaceDE w:val="0"/>
        <w:autoSpaceDN w:val="0"/>
        <w:adjustRightInd w:val="0"/>
        <w:jc w:val="center"/>
        <w:rPr>
          <w:b/>
          <w:color w:val="auto"/>
          <w:szCs w:val="28"/>
        </w:rPr>
      </w:pPr>
      <w:r w:rsidRPr="002033BB">
        <w:rPr>
          <w:b/>
          <w:color w:val="auto"/>
          <w:szCs w:val="28"/>
        </w:rPr>
        <w:t xml:space="preserve">Религиозная организация – духовная образовательная организация высшего образования «Донская духовная семинария </w:t>
      </w:r>
    </w:p>
    <w:p w:rsidR="00A324B7" w:rsidRPr="002033BB" w:rsidRDefault="00A324B7" w:rsidP="00A324B7">
      <w:pPr>
        <w:autoSpaceDE w:val="0"/>
        <w:autoSpaceDN w:val="0"/>
        <w:adjustRightInd w:val="0"/>
        <w:jc w:val="center"/>
        <w:rPr>
          <w:b/>
          <w:color w:val="auto"/>
          <w:szCs w:val="28"/>
        </w:rPr>
      </w:pPr>
      <w:r w:rsidRPr="002033BB">
        <w:rPr>
          <w:b/>
          <w:color w:val="auto"/>
          <w:szCs w:val="28"/>
        </w:rPr>
        <w:t>Ростовской-на-Дону Епархии Русской Православной Церкви».</w:t>
      </w:r>
    </w:p>
    <w:p w:rsidR="00A324B7" w:rsidRPr="002033BB" w:rsidRDefault="00A324B7" w:rsidP="00A324B7">
      <w:pPr>
        <w:autoSpaceDE w:val="0"/>
        <w:autoSpaceDN w:val="0"/>
        <w:adjustRightInd w:val="0"/>
        <w:jc w:val="center"/>
        <w:rPr>
          <w:b/>
          <w:color w:val="auto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388"/>
        <w:gridCol w:w="4080"/>
      </w:tblGrid>
      <w:tr w:rsidR="002033BB" w:rsidRPr="002033BB" w:rsidTr="00BB338A">
        <w:tc>
          <w:tcPr>
            <w:tcW w:w="5388" w:type="dxa"/>
          </w:tcPr>
          <w:p w:rsidR="00A324B7" w:rsidRPr="002033BB" w:rsidRDefault="00A324B7" w:rsidP="00BB338A">
            <w:pPr>
              <w:autoSpaceDE w:val="0"/>
              <w:autoSpaceDN w:val="0"/>
              <w:adjustRightInd w:val="0"/>
              <w:rPr>
                <w:rFonts w:eastAsia="TimesNewRoman" w:cs="TimesNewRoman"/>
                <w:color w:val="auto"/>
                <w:szCs w:val="28"/>
              </w:rPr>
            </w:pPr>
          </w:p>
        </w:tc>
        <w:tc>
          <w:tcPr>
            <w:tcW w:w="4080" w:type="dxa"/>
          </w:tcPr>
          <w:p w:rsidR="00A324B7" w:rsidRPr="002033BB" w:rsidRDefault="00A324B7" w:rsidP="00BB338A">
            <w:pPr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color w:val="auto"/>
                <w:szCs w:val="28"/>
              </w:rPr>
            </w:pPr>
          </w:p>
        </w:tc>
      </w:tr>
    </w:tbl>
    <w:p w:rsidR="00A324B7" w:rsidRDefault="00A324B7" w:rsidP="00A324B7">
      <w:pPr>
        <w:autoSpaceDE w:val="0"/>
        <w:autoSpaceDN w:val="0"/>
        <w:adjustRightInd w:val="0"/>
        <w:rPr>
          <w:rFonts w:eastAsia="TimesNewRoman" w:cs="TimesNewRoman"/>
          <w:color w:val="auto"/>
          <w:szCs w:val="28"/>
        </w:rPr>
      </w:pPr>
    </w:p>
    <w:p w:rsidR="003353EE" w:rsidRDefault="003353EE" w:rsidP="00A324B7">
      <w:pPr>
        <w:autoSpaceDE w:val="0"/>
        <w:autoSpaceDN w:val="0"/>
        <w:adjustRightInd w:val="0"/>
        <w:rPr>
          <w:rFonts w:eastAsia="TimesNewRoman" w:cs="TimesNewRoman"/>
          <w:color w:val="auto"/>
          <w:szCs w:val="28"/>
        </w:rPr>
      </w:pPr>
    </w:p>
    <w:p w:rsidR="003353EE" w:rsidRPr="002033BB" w:rsidRDefault="003353EE" w:rsidP="00A324B7">
      <w:pPr>
        <w:autoSpaceDE w:val="0"/>
        <w:autoSpaceDN w:val="0"/>
        <w:adjustRightInd w:val="0"/>
        <w:rPr>
          <w:rFonts w:eastAsia="TimesNewRoman" w:cs="TimesNewRoman"/>
          <w:color w:val="auto"/>
          <w:szCs w:val="28"/>
        </w:rPr>
      </w:pPr>
    </w:p>
    <w:p w:rsidR="00A324B7" w:rsidRPr="002033BB" w:rsidRDefault="00A324B7" w:rsidP="00A324B7">
      <w:pPr>
        <w:autoSpaceDE w:val="0"/>
        <w:autoSpaceDN w:val="0"/>
        <w:adjustRightInd w:val="0"/>
        <w:rPr>
          <w:rFonts w:eastAsia="TimesNewRoman" w:cs="TimesNewRoman"/>
          <w:color w:val="auto"/>
          <w:szCs w:val="28"/>
        </w:rPr>
      </w:pPr>
    </w:p>
    <w:p w:rsidR="00A324B7" w:rsidRPr="002033BB" w:rsidRDefault="00A324B7" w:rsidP="00030007">
      <w:pPr>
        <w:autoSpaceDE w:val="0"/>
        <w:autoSpaceDN w:val="0"/>
        <w:adjustRightInd w:val="0"/>
        <w:spacing w:line="360" w:lineRule="auto"/>
        <w:rPr>
          <w:rFonts w:eastAsia="TimesNewRoman"/>
          <w:b/>
          <w:color w:val="auto"/>
          <w:sz w:val="32"/>
          <w:szCs w:val="32"/>
        </w:rPr>
      </w:pPr>
    </w:p>
    <w:p w:rsidR="000E1D0A" w:rsidRDefault="000E1D0A" w:rsidP="00A324B7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7"/>
          <w:szCs w:val="27"/>
        </w:rPr>
      </w:pPr>
      <w:r>
        <w:rPr>
          <w:b/>
          <w:color w:val="auto"/>
          <w:sz w:val="27"/>
          <w:szCs w:val="27"/>
        </w:rPr>
        <w:t>ЗАДАНИЕ ДЛЯ ЗАОЧНОГО ОТДЕЛЕНИЯ</w:t>
      </w:r>
    </w:p>
    <w:p w:rsidR="000E1D0A" w:rsidRPr="000E1D0A" w:rsidRDefault="000E1D0A" w:rsidP="00A324B7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на 2017 -2018 учебный год по дисциплине</w:t>
      </w:r>
    </w:p>
    <w:p w:rsidR="00A324B7" w:rsidRPr="00876F1A" w:rsidRDefault="00E21D90" w:rsidP="00A324B7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i/>
          <w:color w:val="auto"/>
          <w:sz w:val="32"/>
          <w:szCs w:val="32"/>
        </w:rPr>
      </w:pPr>
      <w:r>
        <w:rPr>
          <w:b/>
          <w:i/>
          <w:color w:val="auto"/>
          <w:sz w:val="32"/>
          <w:szCs w:val="32"/>
        </w:rPr>
        <w:t>Методика преподавания Основ православной культуры</w:t>
      </w:r>
      <w:r w:rsidR="00E8036A">
        <w:rPr>
          <w:b/>
          <w:i/>
          <w:color w:val="auto"/>
          <w:sz w:val="32"/>
          <w:szCs w:val="32"/>
        </w:rPr>
        <w:t xml:space="preserve"> </w:t>
      </w:r>
    </w:p>
    <w:p w:rsidR="00A324B7" w:rsidRPr="00876F1A" w:rsidRDefault="000E1D0A" w:rsidP="000E1D0A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color w:val="auto"/>
          <w:szCs w:val="28"/>
        </w:rPr>
      </w:pPr>
      <w:r w:rsidRPr="00876F1A">
        <w:rPr>
          <w:rFonts w:eastAsia="TimesNewRoman"/>
          <w:color w:val="auto"/>
          <w:szCs w:val="28"/>
        </w:rPr>
        <w:t>5 курс</w:t>
      </w:r>
    </w:p>
    <w:p w:rsidR="000E1D0A" w:rsidRPr="00876F1A" w:rsidRDefault="000E1D0A" w:rsidP="000E1D0A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color w:val="auto"/>
          <w:szCs w:val="28"/>
        </w:rPr>
      </w:pPr>
      <w:r w:rsidRPr="00876F1A">
        <w:rPr>
          <w:rFonts w:eastAsia="TimesNewRoman"/>
          <w:color w:val="auto"/>
          <w:szCs w:val="28"/>
        </w:rPr>
        <w:t>Кафедра филологии и общегуманитарных дисциплин</w:t>
      </w:r>
    </w:p>
    <w:p w:rsidR="003353EE" w:rsidRDefault="003353EE" w:rsidP="00A324B7">
      <w:pPr>
        <w:autoSpaceDE w:val="0"/>
        <w:autoSpaceDN w:val="0"/>
        <w:adjustRightInd w:val="0"/>
        <w:spacing w:line="360" w:lineRule="auto"/>
        <w:jc w:val="right"/>
        <w:rPr>
          <w:rFonts w:eastAsia="TimesNewRoman"/>
          <w:color w:val="auto"/>
          <w:szCs w:val="28"/>
        </w:rPr>
      </w:pPr>
    </w:p>
    <w:p w:rsidR="003353EE" w:rsidRDefault="003353EE" w:rsidP="00A324B7">
      <w:pPr>
        <w:autoSpaceDE w:val="0"/>
        <w:autoSpaceDN w:val="0"/>
        <w:adjustRightInd w:val="0"/>
        <w:spacing w:line="360" w:lineRule="auto"/>
        <w:jc w:val="right"/>
        <w:rPr>
          <w:rFonts w:eastAsia="TimesNewRoman"/>
          <w:color w:val="auto"/>
          <w:szCs w:val="28"/>
        </w:rPr>
      </w:pPr>
    </w:p>
    <w:p w:rsidR="003353EE" w:rsidRDefault="003353EE" w:rsidP="00A324B7">
      <w:pPr>
        <w:autoSpaceDE w:val="0"/>
        <w:autoSpaceDN w:val="0"/>
        <w:adjustRightInd w:val="0"/>
        <w:spacing w:line="360" w:lineRule="auto"/>
        <w:jc w:val="right"/>
        <w:rPr>
          <w:rFonts w:eastAsia="TimesNewRoman"/>
          <w:color w:val="auto"/>
          <w:szCs w:val="28"/>
        </w:rPr>
      </w:pPr>
    </w:p>
    <w:p w:rsidR="003353EE" w:rsidRDefault="003353EE" w:rsidP="00A324B7">
      <w:pPr>
        <w:autoSpaceDE w:val="0"/>
        <w:autoSpaceDN w:val="0"/>
        <w:adjustRightInd w:val="0"/>
        <w:spacing w:line="360" w:lineRule="auto"/>
        <w:jc w:val="right"/>
        <w:rPr>
          <w:rFonts w:eastAsia="TimesNewRoman"/>
          <w:color w:val="auto"/>
          <w:szCs w:val="28"/>
        </w:rPr>
      </w:pPr>
    </w:p>
    <w:p w:rsidR="000E1D0A" w:rsidRDefault="00204F29" w:rsidP="00A324B7">
      <w:pPr>
        <w:autoSpaceDE w:val="0"/>
        <w:autoSpaceDN w:val="0"/>
        <w:adjustRightInd w:val="0"/>
        <w:spacing w:line="360" w:lineRule="auto"/>
        <w:jc w:val="right"/>
        <w:rPr>
          <w:rFonts w:eastAsia="TimesNewRoman"/>
          <w:color w:val="auto"/>
          <w:szCs w:val="28"/>
        </w:rPr>
      </w:pPr>
      <w:r>
        <w:rPr>
          <w:rFonts w:eastAsia="TimesNewRoman"/>
          <w:color w:val="auto"/>
          <w:szCs w:val="28"/>
        </w:rPr>
        <w:t xml:space="preserve"> </w:t>
      </w:r>
    </w:p>
    <w:p w:rsidR="00876F1A" w:rsidRDefault="00204F29" w:rsidP="00876F1A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color w:val="auto"/>
          <w:szCs w:val="28"/>
        </w:rPr>
      </w:pPr>
      <w:r>
        <w:rPr>
          <w:rFonts w:eastAsia="TimesNewRoman"/>
          <w:color w:val="auto"/>
          <w:szCs w:val="28"/>
        </w:rPr>
        <w:t xml:space="preserve">   </w:t>
      </w:r>
      <w:r w:rsidR="00876F1A">
        <w:rPr>
          <w:rFonts w:eastAsia="TimesNewRoman"/>
          <w:color w:val="auto"/>
          <w:szCs w:val="28"/>
        </w:rPr>
        <w:t xml:space="preserve">                      </w:t>
      </w:r>
      <w:r>
        <w:rPr>
          <w:rFonts w:eastAsia="TimesNewRoman"/>
          <w:color w:val="auto"/>
          <w:szCs w:val="28"/>
        </w:rPr>
        <w:t xml:space="preserve">              </w:t>
      </w:r>
      <w:r w:rsidR="000E1D0A" w:rsidRPr="00204F29">
        <w:rPr>
          <w:rFonts w:eastAsia="TimesNewRoman"/>
          <w:b/>
          <w:color w:val="auto"/>
          <w:szCs w:val="28"/>
        </w:rPr>
        <w:t>Разработал</w:t>
      </w:r>
      <w:r w:rsidR="00876F1A" w:rsidRPr="00204F29">
        <w:rPr>
          <w:rFonts w:eastAsia="TimesNewRoman"/>
          <w:b/>
          <w:color w:val="auto"/>
          <w:szCs w:val="28"/>
        </w:rPr>
        <w:t>:</w:t>
      </w:r>
      <w:r w:rsidR="00876F1A">
        <w:rPr>
          <w:rFonts w:eastAsia="TimesNewRoman"/>
          <w:color w:val="auto"/>
          <w:szCs w:val="28"/>
        </w:rPr>
        <w:t xml:space="preserve"> преподаватель КСЕ</w:t>
      </w:r>
      <w:r>
        <w:rPr>
          <w:rFonts w:eastAsia="TimesNewRoman"/>
          <w:color w:val="auto"/>
          <w:szCs w:val="28"/>
        </w:rPr>
        <w:t>,</w:t>
      </w:r>
    </w:p>
    <w:p w:rsidR="00876F1A" w:rsidRPr="00876F1A" w:rsidRDefault="00876F1A" w:rsidP="00876F1A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color w:val="auto"/>
          <w:szCs w:val="28"/>
        </w:rPr>
      </w:pPr>
      <w:r>
        <w:rPr>
          <w:rFonts w:eastAsia="TimesNewRoman"/>
          <w:sz w:val="24"/>
          <w:szCs w:val="24"/>
        </w:rPr>
        <w:t xml:space="preserve">    </w:t>
      </w:r>
      <w:r w:rsidR="00204F29">
        <w:rPr>
          <w:rFonts w:eastAsia="TimesNewRoman"/>
          <w:sz w:val="24"/>
          <w:szCs w:val="24"/>
        </w:rPr>
        <w:t xml:space="preserve">                </w:t>
      </w:r>
      <w:r>
        <w:rPr>
          <w:rFonts w:eastAsia="TimesNewRoman"/>
          <w:sz w:val="24"/>
          <w:szCs w:val="24"/>
        </w:rPr>
        <w:t xml:space="preserve"> </w:t>
      </w:r>
      <w:r w:rsidR="00204F29">
        <w:rPr>
          <w:rFonts w:eastAsia="TimesNewRoman"/>
          <w:sz w:val="24"/>
          <w:szCs w:val="24"/>
        </w:rPr>
        <w:t xml:space="preserve"> </w:t>
      </w:r>
      <w:r w:rsidR="00C9253F" w:rsidRPr="00876F1A">
        <w:rPr>
          <w:rFonts w:eastAsia="TimesNewRoman"/>
          <w:szCs w:val="24"/>
        </w:rPr>
        <w:t>к.п.н.</w:t>
      </w:r>
      <w:r w:rsidR="00C9253F" w:rsidRPr="00876F1A">
        <w:rPr>
          <w:rFonts w:eastAsia="TimesNewRoman"/>
          <w:sz w:val="24"/>
          <w:szCs w:val="24"/>
        </w:rPr>
        <w:t xml:space="preserve"> </w:t>
      </w:r>
      <w:r w:rsidR="00C9253F" w:rsidRPr="00876F1A">
        <w:rPr>
          <w:rFonts w:eastAsia="TimesNewRoman"/>
          <w:szCs w:val="28"/>
        </w:rPr>
        <w:t>Алексенко В.Н</w:t>
      </w:r>
      <w:r w:rsidR="00204F29">
        <w:rPr>
          <w:rFonts w:eastAsia="TimesNewRoman"/>
          <w:szCs w:val="28"/>
        </w:rPr>
        <w:t>.</w:t>
      </w:r>
      <w:r>
        <w:rPr>
          <w:rFonts w:eastAsia="TimesNewRoman"/>
          <w:szCs w:val="28"/>
        </w:rPr>
        <w:t xml:space="preserve"> </w:t>
      </w:r>
    </w:p>
    <w:p w:rsidR="00876F1A" w:rsidRDefault="00876F1A" w:rsidP="00876F1A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       </w:t>
      </w:r>
      <w:r w:rsidR="00204F29">
        <w:rPr>
          <w:rFonts w:eastAsia="TimesNewRoman"/>
          <w:szCs w:val="28"/>
        </w:rPr>
        <w:t xml:space="preserve">                               </w:t>
      </w:r>
      <w:r>
        <w:rPr>
          <w:rFonts w:eastAsia="TimesNewRoman"/>
          <w:szCs w:val="28"/>
        </w:rPr>
        <w:t>Одобрено на заседании кафедры</w:t>
      </w:r>
    </w:p>
    <w:p w:rsidR="00876F1A" w:rsidRDefault="00876F1A" w:rsidP="00876F1A">
      <w:pPr>
        <w:autoSpaceDE w:val="0"/>
        <w:autoSpaceDN w:val="0"/>
        <w:adjustRightInd w:val="0"/>
        <w:spacing w:line="360" w:lineRule="auto"/>
        <w:jc w:val="right"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 филологии и общегуманитарных дисциплин </w:t>
      </w:r>
    </w:p>
    <w:p w:rsidR="00876F1A" w:rsidRDefault="00204F29" w:rsidP="00876F1A">
      <w:pPr>
        <w:autoSpaceDE w:val="0"/>
        <w:autoSpaceDN w:val="0"/>
        <w:adjustRightInd w:val="0"/>
        <w:spacing w:line="360" w:lineRule="auto"/>
        <w:jc w:val="right"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 </w:t>
      </w:r>
      <w:r w:rsidR="00876F1A">
        <w:rPr>
          <w:rFonts w:eastAsia="TimesNewRoman"/>
          <w:szCs w:val="28"/>
        </w:rPr>
        <w:t>Протокол №___ от «___» _________  2017 г.</w:t>
      </w:r>
    </w:p>
    <w:p w:rsidR="00A324B7" w:rsidRPr="00876F1A" w:rsidRDefault="00204F29" w:rsidP="00204F29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                                                          </w:t>
      </w:r>
      <w:r w:rsidR="00876F1A">
        <w:rPr>
          <w:rFonts w:eastAsia="TimesNewRoman"/>
          <w:szCs w:val="28"/>
        </w:rPr>
        <w:t xml:space="preserve">Заведующий кафедрой к.ф.н. Стульцев А.Г.           </w:t>
      </w:r>
    </w:p>
    <w:p w:rsidR="00A324B7" w:rsidRDefault="00A324B7" w:rsidP="00A324B7">
      <w:pPr>
        <w:autoSpaceDE w:val="0"/>
        <w:autoSpaceDN w:val="0"/>
        <w:adjustRightInd w:val="0"/>
        <w:spacing w:line="360" w:lineRule="auto"/>
        <w:rPr>
          <w:rFonts w:eastAsia="TimesNewRoman"/>
          <w:szCs w:val="28"/>
        </w:rPr>
      </w:pPr>
    </w:p>
    <w:p w:rsidR="003353EE" w:rsidRDefault="003353EE" w:rsidP="00A324B7">
      <w:pPr>
        <w:autoSpaceDE w:val="0"/>
        <w:autoSpaceDN w:val="0"/>
        <w:adjustRightInd w:val="0"/>
        <w:spacing w:line="360" w:lineRule="auto"/>
        <w:rPr>
          <w:rFonts w:eastAsia="TimesNewRoman"/>
          <w:szCs w:val="28"/>
        </w:rPr>
      </w:pPr>
    </w:p>
    <w:p w:rsidR="003353EE" w:rsidRDefault="003353EE" w:rsidP="00A324B7">
      <w:pPr>
        <w:autoSpaceDE w:val="0"/>
        <w:autoSpaceDN w:val="0"/>
        <w:adjustRightInd w:val="0"/>
        <w:spacing w:line="360" w:lineRule="auto"/>
        <w:rPr>
          <w:rFonts w:eastAsia="TimesNewRoman"/>
          <w:szCs w:val="28"/>
        </w:rPr>
      </w:pPr>
    </w:p>
    <w:p w:rsidR="003353EE" w:rsidRPr="00A61F7F" w:rsidRDefault="003353EE" w:rsidP="00A324B7">
      <w:pPr>
        <w:autoSpaceDE w:val="0"/>
        <w:autoSpaceDN w:val="0"/>
        <w:adjustRightInd w:val="0"/>
        <w:spacing w:line="360" w:lineRule="auto"/>
        <w:rPr>
          <w:rFonts w:eastAsia="TimesNewRoman"/>
          <w:szCs w:val="28"/>
        </w:rPr>
      </w:pPr>
    </w:p>
    <w:p w:rsidR="00A324B7" w:rsidRPr="00A61F7F" w:rsidRDefault="00A324B7" w:rsidP="00A324B7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szCs w:val="28"/>
        </w:rPr>
      </w:pPr>
      <w:r w:rsidRPr="00A61F7F">
        <w:rPr>
          <w:rFonts w:eastAsia="TimesNewRoman"/>
          <w:szCs w:val="28"/>
        </w:rPr>
        <w:t>г. Ростов-на-Дону</w:t>
      </w:r>
    </w:p>
    <w:p w:rsidR="003E5059" w:rsidRPr="00373076" w:rsidRDefault="00A324B7" w:rsidP="007C0736">
      <w:pPr>
        <w:pStyle w:val="af1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8"/>
          <w:szCs w:val="28"/>
        </w:rPr>
      </w:pPr>
      <w:r w:rsidRPr="00373076">
        <w:rPr>
          <w:rFonts w:ascii="Times New Roman" w:eastAsia="TimesNewRoman" w:hAnsi="Times New Roman"/>
          <w:sz w:val="28"/>
          <w:szCs w:val="28"/>
        </w:rPr>
        <w:t>год</w:t>
      </w:r>
    </w:p>
    <w:p w:rsidR="00817A6C" w:rsidRPr="009F34E5" w:rsidRDefault="003353EE" w:rsidP="007C0736">
      <w:pPr>
        <w:pStyle w:val="af1"/>
        <w:keepNext/>
        <w:keepLines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 w:rsidRPr="00817A6C">
        <w:rPr>
          <w:rFonts w:ascii="Times New Roman" w:hAnsi="Times New Roman"/>
          <w:b/>
          <w:bCs/>
          <w:sz w:val="28"/>
          <w:szCs w:val="28"/>
        </w:rPr>
        <w:lastRenderedPageBreak/>
        <w:t xml:space="preserve">Формы аттестации: </w:t>
      </w:r>
      <w:r w:rsidR="009F34E5" w:rsidRPr="009F34E5">
        <w:rPr>
          <w:rFonts w:ascii="Times New Roman" w:hAnsi="Times New Roman"/>
          <w:bCs/>
          <w:sz w:val="28"/>
          <w:szCs w:val="28"/>
        </w:rPr>
        <w:t>зачет в 8 семестре.</w:t>
      </w:r>
    </w:p>
    <w:p w:rsidR="00E20CBF" w:rsidRPr="006B2F13" w:rsidRDefault="003353EE" w:rsidP="007C0736">
      <w:pPr>
        <w:pStyle w:val="af1"/>
        <w:keepNext/>
        <w:keepLines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</w:rPr>
      </w:pPr>
      <w:r w:rsidRPr="00817A6C">
        <w:rPr>
          <w:rFonts w:ascii="Times New Roman" w:hAnsi="Times New Roman"/>
          <w:b/>
          <w:bCs/>
          <w:sz w:val="28"/>
          <w:szCs w:val="28"/>
        </w:rPr>
        <w:t>Структура модулей и аттестации:</w:t>
      </w:r>
    </w:p>
    <w:tbl>
      <w:tblPr>
        <w:tblW w:w="9291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3969"/>
        <w:gridCol w:w="2126"/>
        <w:gridCol w:w="1560"/>
      </w:tblGrid>
      <w:tr w:rsidR="003353EE" w:rsidRPr="00822603" w:rsidTr="00E21D90">
        <w:trPr>
          <w:cantSplit/>
          <w:trHeight w:val="355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DB" w:rsidRDefault="005C1ADB" w:rsidP="00BB338A">
            <w:pPr>
              <w:keepNext/>
              <w:keepLines/>
              <w:jc w:val="center"/>
              <w:rPr>
                <w:szCs w:val="28"/>
              </w:rPr>
            </w:pPr>
          </w:p>
          <w:p w:rsidR="003353EE" w:rsidRPr="00822603" w:rsidRDefault="005C1ADB" w:rsidP="00BB338A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Семестр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DB" w:rsidRDefault="005C1ADB" w:rsidP="005C1ADB">
            <w:pPr>
              <w:keepNext/>
              <w:keepLines/>
              <w:rPr>
                <w:szCs w:val="28"/>
              </w:rPr>
            </w:pPr>
          </w:p>
          <w:p w:rsidR="003353EE" w:rsidRPr="00822603" w:rsidRDefault="003353EE" w:rsidP="005C1ADB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разделов</w:t>
            </w:r>
            <w:r w:rsidRPr="00822603">
              <w:rPr>
                <w:szCs w:val="28"/>
              </w:rPr>
              <w:t xml:space="preserve"> и тем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EE" w:rsidRPr="00822603" w:rsidRDefault="005C1ADB" w:rsidP="005C1ADB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Письменная работа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EE" w:rsidRPr="00822603" w:rsidRDefault="005C1ADB" w:rsidP="005C1ADB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Формы аттестации</w:t>
            </w:r>
          </w:p>
        </w:tc>
      </w:tr>
      <w:tr w:rsidR="003353EE" w:rsidRPr="00822603" w:rsidTr="00E21D90">
        <w:trPr>
          <w:cantSplit/>
          <w:trHeight w:val="757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EE" w:rsidRPr="00822603" w:rsidRDefault="003353EE" w:rsidP="00BB338A">
            <w:pPr>
              <w:keepNext/>
              <w:keepLines/>
              <w:ind w:firstLine="540"/>
              <w:rPr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EE" w:rsidRPr="00822603" w:rsidRDefault="003353EE" w:rsidP="00BB338A">
            <w:pPr>
              <w:keepNext/>
              <w:keepLines/>
              <w:ind w:firstLine="540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EE" w:rsidRPr="00822603" w:rsidRDefault="003353EE" w:rsidP="00BB338A">
            <w:pPr>
              <w:keepNext/>
              <w:keepLines/>
              <w:ind w:firstLine="540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EE" w:rsidRPr="00822603" w:rsidRDefault="003353EE" w:rsidP="00BB338A">
            <w:pPr>
              <w:keepNext/>
              <w:keepLines/>
              <w:ind w:firstLine="540"/>
              <w:jc w:val="center"/>
              <w:rPr>
                <w:szCs w:val="28"/>
              </w:rPr>
            </w:pPr>
          </w:p>
        </w:tc>
      </w:tr>
      <w:tr w:rsidR="006B18D3" w:rsidRPr="00822603" w:rsidTr="00F1365B">
        <w:trPr>
          <w:cantSplit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8D3" w:rsidRPr="005C1ADB" w:rsidRDefault="006B18D3" w:rsidP="006B18D3">
            <w:pPr>
              <w:keepNext/>
              <w:keepLines/>
              <w:jc w:val="center"/>
              <w:rPr>
                <w:szCs w:val="28"/>
              </w:rPr>
            </w:pPr>
            <w:r w:rsidRPr="005C1A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7 </w:t>
            </w:r>
            <w:r w:rsidRPr="005C1ADB">
              <w:rPr>
                <w:szCs w:val="28"/>
              </w:rPr>
              <w:t>семестр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3" w:rsidRPr="00E21D90" w:rsidRDefault="006B18D3" w:rsidP="006B18D3">
            <w:pPr>
              <w:keepNext/>
              <w:keepLines/>
              <w:ind w:left="180" w:firstLine="3"/>
              <w:jc w:val="both"/>
              <w:rPr>
                <w:szCs w:val="28"/>
              </w:rPr>
            </w:pPr>
            <w:r w:rsidRPr="00E21D90">
              <w:rPr>
                <w:i/>
                <w:szCs w:val="28"/>
              </w:rPr>
              <w:t>Модуль 1</w:t>
            </w:r>
            <w:r w:rsidRPr="00E21D90">
              <w:rPr>
                <w:szCs w:val="28"/>
              </w:rPr>
              <w:t xml:space="preserve"> </w:t>
            </w:r>
            <w:r w:rsidRPr="006B2F13">
              <w:rPr>
                <w:szCs w:val="28"/>
              </w:rPr>
              <w:t>Предмет, объект, методы изучения курса. Отбор содержания. Формирование представлений и понятий</w:t>
            </w:r>
            <w:r w:rsidRPr="00E21D90">
              <w:rPr>
                <w:i/>
                <w:szCs w:val="28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8D3" w:rsidRPr="005C1ADB" w:rsidRDefault="006B18D3" w:rsidP="006B18D3">
            <w:pPr>
              <w:pStyle w:val="33"/>
              <w:keepLines/>
            </w:pPr>
            <w:r>
              <w:t>Письменная работа выполняется в форме разработки конспекта урока по Основам православной культуры (см. ниже)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8D3" w:rsidRPr="004800C9" w:rsidRDefault="006B18D3" w:rsidP="006B18D3">
            <w:pPr>
              <w:pStyle w:val="33"/>
              <w:keepLines/>
            </w:pPr>
            <w:r>
              <w:t>Защита конспекта урока по Основам православной культуры</w:t>
            </w:r>
          </w:p>
        </w:tc>
      </w:tr>
      <w:tr w:rsidR="006B18D3" w:rsidRPr="00822603" w:rsidTr="00F1365B">
        <w:trPr>
          <w:cantSplit/>
        </w:trPr>
        <w:tc>
          <w:tcPr>
            <w:tcW w:w="1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C56DCC" w:rsidRDefault="006B18D3" w:rsidP="006B18D3">
            <w:pPr>
              <w:keepNext/>
              <w:keepLines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3" w:rsidRPr="00E21D90" w:rsidRDefault="006B18D3" w:rsidP="006B18D3">
            <w:pPr>
              <w:pStyle w:val="31"/>
              <w:keepNext/>
              <w:keepLines/>
              <w:ind w:firstLine="0"/>
              <w:jc w:val="both"/>
              <w:rPr>
                <w:b w:val="0"/>
                <w:bCs/>
                <w:spacing w:val="-10"/>
                <w:sz w:val="28"/>
                <w:szCs w:val="28"/>
              </w:rPr>
            </w:pPr>
            <w:r w:rsidRPr="00E21D90">
              <w:rPr>
                <w:b w:val="0"/>
                <w:sz w:val="28"/>
                <w:szCs w:val="28"/>
              </w:rPr>
              <w:t>Тема 1. Методологический статус методики преподавания «Основ православной культуры»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822603" w:rsidRDefault="006B18D3" w:rsidP="006B18D3">
            <w:pPr>
              <w:pStyle w:val="33"/>
              <w:keepLines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822603" w:rsidRDefault="006B18D3" w:rsidP="006B18D3">
            <w:pPr>
              <w:pStyle w:val="33"/>
              <w:keepLines/>
            </w:pPr>
          </w:p>
        </w:tc>
      </w:tr>
      <w:tr w:rsidR="006B18D3" w:rsidRPr="00822603" w:rsidTr="00F1365B">
        <w:trPr>
          <w:cantSplit/>
        </w:trPr>
        <w:tc>
          <w:tcPr>
            <w:tcW w:w="1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C56DCC" w:rsidRDefault="006B18D3" w:rsidP="006B18D3">
            <w:pPr>
              <w:keepNext/>
              <w:keepLines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3" w:rsidRPr="00E21D90" w:rsidRDefault="006B18D3" w:rsidP="006B18D3">
            <w:pPr>
              <w:pStyle w:val="Style22"/>
              <w:widowControl/>
              <w:jc w:val="both"/>
              <w:rPr>
                <w:bCs/>
                <w:spacing w:val="-10"/>
                <w:sz w:val="28"/>
                <w:szCs w:val="28"/>
              </w:rPr>
            </w:pPr>
            <w:r w:rsidRPr="00E21D90">
              <w:rPr>
                <w:sz w:val="28"/>
                <w:szCs w:val="28"/>
              </w:rPr>
              <w:t>Тема 2.</w:t>
            </w:r>
            <w:r w:rsidRPr="00E21D90">
              <w:t xml:space="preserve"> </w:t>
            </w:r>
            <w:r w:rsidRPr="00E21D90">
              <w:rPr>
                <w:sz w:val="28"/>
                <w:szCs w:val="28"/>
              </w:rPr>
              <w:t>Содержание и принципы отбора учебного материала по «Основам православной культуры»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822603" w:rsidRDefault="006B18D3" w:rsidP="006B18D3">
            <w:pPr>
              <w:pStyle w:val="33"/>
              <w:keepLines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822603" w:rsidRDefault="006B18D3" w:rsidP="006B18D3">
            <w:pPr>
              <w:pStyle w:val="33"/>
              <w:keepLines/>
            </w:pPr>
          </w:p>
        </w:tc>
      </w:tr>
      <w:tr w:rsidR="006B18D3" w:rsidRPr="00822603" w:rsidTr="00F1365B">
        <w:trPr>
          <w:cantSplit/>
        </w:trPr>
        <w:tc>
          <w:tcPr>
            <w:tcW w:w="1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C56DCC" w:rsidRDefault="006B18D3" w:rsidP="006B18D3">
            <w:pPr>
              <w:keepNext/>
              <w:keepLines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3" w:rsidRPr="00E21D90" w:rsidRDefault="006B18D3" w:rsidP="006B18D3">
            <w:pPr>
              <w:pStyle w:val="31"/>
              <w:keepNext/>
              <w:keepLines/>
              <w:ind w:firstLine="0"/>
              <w:jc w:val="both"/>
              <w:rPr>
                <w:rStyle w:val="FontStyle31"/>
                <w:szCs w:val="28"/>
              </w:rPr>
            </w:pPr>
            <w:r w:rsidRPr="00E21D90">
              <w:rPr>
                <w:rStyle w:val="FontStyle31"/>
                <w:sz w:val="28"/>
                <w:szCs w:val="28"/>
              </w:rPr>
              <w:t>Тема 3.  Формирование у обучающихся представлений и понятий в процессе изучения «</w:t>
            </w:r>
            <w:r w:rsidRPr="006B2F13">
              <w:rPr>
                <w:b w:val="0"/>
                <w:sz w:val="28"/>
                <w:szCs w:val="28"/>
              </w:rPr>
              <w:t>Основ православной культуры»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822603" w:rsidRDefault="006B18D3" w:rsidP="006B18D3">
            <w:pPr>
              <w:pStyle w:val="33"/>
              <w:keepLines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822603" w:rsidRDefault="006B18D3" w:rsidP="006B18D3">
            <w:pPr>
              <w:pStyle w:val="33"/>
              <w:keepLines/>
            </w:pPr>
          </w:p>
        </w:tc>
      </w:tr>
      <w:tr w:rsidR="006B18D3" w:rsidRPr="00822603" w:rsidTr="00F1365B">
        <w:trPr>
          <w:cantSplit/>
        </w:trPr>
        <w:tc>
          <w:tcPr>
            <w:tcW w:w="1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C56DCC" w:rsidRDefault="006B18D3" w:rsidP="006B18D3">
            <w:pPr>
              <w:keepNext/>
              <w:keepLines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3" w:rsidRPr="00E21D90" w:rsidRDefault="006B18D3" w:rsidP="006B18D3">
            <w:pPr>
              <w:pStyle w:val="31"/>
              <w:keepNext/>
              <w:keepLines/>
              <w:ind w:firstLine="0"/>
              <w:jc w:val="both"/>
              <w:rPr>
                <w:b w:val="0"/>
                <w:i/>
                <w:sz w:val="28"/>
                <w:szCs w:val="28"/>
              </w:rPr>
            </w:pPr>
            <w:r w:rsidRPr="00E21D90">
              <w:rPr>
                <w:b w:val="0"/>
                <w:i/>
                <w:sz w:val="28"/>
                <w:szCs w:val="28"/>
              </w:rPr>
              <w:t>Модуль 2.</w:t>
            </w:r>
            <w:r w:rsidRPr="00E21D90">
              <w:rPr>
                <w:b w:val="0"/>
                <w:i/>
                <w:szCs w:val="28"/>
              </w:rPr>
              <w:t xml:space="preserve"> </w:t>
            </w:r>
            <w:r w:rsidRPr="006B2F13">
              <w:rPr>
                <w:b w:val="0"/>
                <w:sz w:val="28"/>
                <w:szCs w:val="28"/>
              </w:rPr>
              <w:t>Методы и формы обучения Основам православной культуры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822603" w:rsidRDefault="006B18D3" w:rsidP="006B18D3">
            <w:pPr>
              <w:keepNext/>
              <w:keepLines/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822603" w:rsidRDefault="006B18D3" w:rsidP="006B18D3">
            <w:pPr>
              <w:keepNext/>
              <w:keepLines/>
              <w:jc w:val="center"/>
              <w:rPr>
                <w:szCs w:val="28"/>
              </w:rPr>
            </w:pPr>
          </w:p>
        </w:tc>
      </w:tr>
      <w:tr w:rsidR="006B18D3" w:rsidRPr="00822603" w:rsidTr="00F1365B">
        <w:trPr>
          <w:cantSplit/>
        </w:trPr>
        <w:tc>
          <w:tcPr>
            <w:tcW w:w="1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C56DCC" w:rsidRDefault="006B18D3" w:rsidP="006B18D3">
            <w:pPr>
              <w:keepNext/>
              <w:keepLines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3" w:rsidRPr="00E21D90" w:rsidRDefault="006B18D3" w:rsidP="006B18D3">
            <w:pPr>
              <w:pStyle w:val="31"/>
              <w:keepNext/>
              <w:keepLines/>
              <w:ind w:firstLine="0"/>
              <w:jc w:val="both"/>
              <w:rPr>
                <w:b w:val="0"/>
                <w:bCs/>
                <w:spacing w:val="-10"/>
                <w:sz w:val="28"/>
                <w:szCs w:val="28"/>
              </w:rPr>
            </w:pPr>
            <w:r w:rsidRPr="00E21D90">
              <w:rPr>
                <w:b w:val="0"/>
                <w:sz w:val="28"/>
                <w:szCs w:val="28"/>
              </w:rPr>
              <w:t xml:space="preserve">Тема 4. Методы </w:t>
            </w:r>
            <w:r w:rsidRPr="006B18D3">
              <w:rPr>
                <w:rStyle w:val="FontStyle31"/>
                <w:sz w:val="28"/>
                <w:szCs w:val="28"/>
              </w:rPr>
              <w:t>обучения</w:t>
            </w:r>
            <w:r w:rsidRPr="00E21D90">
              <w:rPr>
                <w:b w:val="0"/>
                <w:sz w:val="28"/>
                <w:szCs w:val="28"/>
              </w:rPr>
              <w:t xml:space="preserve"> «Основам православной культуры»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1B19B7" w:rsidRDefault="006B18D3" w:rsidP="006B18D3">
            <w:pPr>
              <w:pStyle w:val="33"/>
              <w:keepLines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1B19B7" w:rsidRDefault="006B18D3" w:rsidP="006B18D3">
            <w:pPr>
              <w:pStyle w:val="33"/>
              <w:keepLines/>
              <w:rPr>
                <w:b/>
              </w:rPr>
            </w:pPr>
          </w:p>
        </w:tc>
      </w:tr>
      <w:tr w:rsidR="006B18D3" w:rsidRPr="00822603" w:rsidTr="00F1365B">
        <w:trPr>
          <w:cantSplit/>
        </w:trPr>
        <w:tc>
          <w:tcPr>
            <w:tcW w:w="1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C56DCC" w:rsidRDefault="006B18D3" w:rsidP="006B18D3">
            <w:pPr>
              <w:keepNext/>
              <w:keepLines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3" w:rsidRPr="00E21D90" w:rsidRDefault="006B18D3" w:rsidP="006B18D3">
            <w:pPr>
              <w:pStyle w:val="Style22"/>
              <w:widowControl/>
              <w:tabs>
                <w:tab w:val="left" w:leader="dot" w:pos="5837"/>
              </w:tabs>
              <w:ind w:right="10"/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E21D90">
              <w:rPr>
                <w:rStyle w:val="FontStyle31"/>
                <w:b w:val="0"/>
                <w:sz w:val="28"/>
                <w:szCs w:val="28"/>
              </w:rPr>
              <w:t>Тема 5. Материальн</w:t>
            </w:r>
            <w:r w:rsidRPr="00E21D90">
              <w:rPr>
                <w:b/>
                <w:sz w:val="28"/>
                <w:szCs w:val="28"/>
              </w:rPr>
              <w:t xml:space="preserve">ое </w:t>
            </w:r>
            <w:r w:rsidRPr="006B2F13">
              <w:rPr>
                <w:sz w:val="28"/>
                <w:szCs w:val="28"/>
              </w:rPr>
              <w:t>обеспечение курса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3" w:rsidRPr="00822603" w:rsidRDefault="006B18D3" w:rsidP="006B18D3">
            <w:pPr>
              <w:keepNext/>
              <w:keepLines/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3" w:rsidRPr="00822603" w:rsidRDefault="006B18D3" w:rsidP="006B18D3">
            <w:pPr>
              <w:keepNext/>
              <w:keepLines/>
              <w:jc w:val="center"/>
              <w:rPr>
                <w:szCs w:val="28"/>
              </w:rPr>
            </w:pPr>
          </w:p>
        </w:tc>
      </w:tr>
      <w:tr w:rsidR="006B18D3" w:rsidRPr="00822603" w:rsidTr="00F1365B">
        <w:trPr>
          <w:cantSplit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8D3" w:rsidRPr="00C56DCC" w:rsidRDefault="006B18D3" w:rsidP="006B18D3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8 семестр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3" w:rsidRPr="00E21D90" w:rsidRDefault="006B18D3" w:rsidP="006B18D3">
            <w:pPr>
              <w:keepNext/>
              <w:keepLines/>
              <w:jc w:val="both"/>
              <w:rPr>
                <w:i/>
                <w:szCs w:val="28"/>
              </w:rPr>
            </w:pPr>
            <w:r w:rsidRPr="00E21D90">
              <w:rPr>
                <w:i/>
                <w:szCs w:val="28"/>
              </w:rPr>
              <w:t>Модуль 3.  Разработка уроков по предмету «Основы православной культуры»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8D3" w:rsidRPr="001B19B7" w:rsidRDefault="006B18D3" w:rsidP="006B18D3">
            <w:pPr>
              <w:pStyle w:val="33"/>
              <w:keepLines/>
              <w:rPr>
                <w:b/>
              </w:rPr>
            </w:pPr>
            <w:r>
              <w:t>Письменная работа выполняется в форме разработки конспекта урока по Закону Божию в воскресной школе (см. ниже)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8D3" w:rsidRPr="006B18D3" w:rsidRDefault="006B18D3" w:rsidP="006B18D3">
            <w:pPr>
              <w:pStyle w:val="33"/>
              <w:keepLines/>
            </w:pPr>
            <w:r w:rsidRPr="006B18D3">
              <w:rPr>
                <w:b/>
              </w:rPr>
              <w:t>Зачет</w:t>
            </w:r>
            <w:r>
              <w:t xml:space="preserve"> - защита конспекта урока по Закону Божию в воскресной школе</w:t>
            </w:r>
          </w:p>
        </w:tc>
      </w:tr>
      <w:tr w:rsidR="006B18D3" w:rsidRPr="00822603" w:rsidTr="00F1365B">
        <w:trPr>
          <w:cantSplit/>
        </w:trPr>
        <w:tc>
          <w:tcPr>
            <w:tcW w:w="1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C56DCC" w:rsidRDefault="006B18D3" w:rsidP="006B18D3">
            <w:pPr>
              <w:keepNext/>
              <w:keepLines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3" w:rsidRPr="00E21D90" w:rsidRDefault="006B18D3" w:rsidP="006B18D3">
            <w:pPr>
              <w:pStyle w:val="Style22"/>
              <w:widowControl/>
              <w:tabs>
                <w:tab w:val="left" w:leader="dot" w:pos="5832"/>
              </w:tabs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E21D90">
              <w:rPr>
                <w:rStyle w:val="FontStyle31"/>
                <w:b w:val="0"/>
                <w:sz w:val="28"/>
                <w:szCs w:val="28"/>
              </w:rPr>
              <w:t>Тема 6. Методика подготовки и проведения занятий, связанных с усвоением правилам поведения в храме, изучения его внутреннего и внешнего устройства.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822603" w:rsidRDefault="006B18D3" w:rsidP="006B18D3">
            <w:pPr>
              <w:pStyle w:val="33"/>
              <w:keepLines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822603" w:rsidRDefault="006B18D3" w:rsidP="006B18D3">
            <w:pPr>
              <w:pStyle w:val="33"/>
              <w:keepLines/>
            </w:pPr>
          </w:p>
        </w:tc>
      </w:tr>
      <w:tr w:rsidR="006B18D3" w:rsidRPr="00822603" w:rsidTr="00F1365B">
        <w:trPr>
          <w:cantSplit/>
        </w:trPr>
        <w:tc>
          <w:tcPr>
            <w:tcW w:w="1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C56DCC" w:rsidRDefault="006B18D3" w:rsidP="006B18D3">
            <w:pPr>
              <w:keepNext/>
              <w:keepLines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3" w:rsidRPr="00E21D90" w:rsidRDefault="006B18D3" w:rsidP="006B18D3">
            <w:pPr>
              <w:pStyle w:val="Style22"/>
              <w:widowControl/>
              <w:tabs>
                <w:tab w:val="left" w:leader="dot" w:pos="5832"/>
              </w:tabs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E21D90">
              <w:rPr>
                <w:rStyle w:val="FontStyle31"/>
                <w:b w:val="0"/>
                <w:sz w:val="28"/>
                <w:szCs w:val="28"/>
              </w:rPr>
              <w:t>Тема 7.  Методика подготовки и проведения занятий, связанных с двунадесятыми переходящими праздниками.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Default="006B18D3" w:rsidP="006B18D3">
            <w:pPr>
              <w:pStyle w:val="33"/>
              <w:keepLines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Default="006B18D3" w:rsidP="006B18D3">
            <w:pPr>
              <w:pStyle w:val="33"/>
              <w:keepLines/>
            </w:pPr>
          </w:p>
        </w:tc>
      </w:tr>
      <w:tr w:rsidR="006B18D3" w:rsidRPr="00822603" w:rsidTr="00F1365B">
        <w:trPr>
          <w:cantSplit/>
        </w:trPr>
        <w:tc>
          <w:tcPr>
            <w:tcW w:w="1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C56DCC" w:rsidRDefault="006B18D3" w:rsidP="006B18D3">
            <w:pPr>
              <w:keepNext/>
              <w:keepLines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3" w:rsidRPr="00E21D90" w:rsidRDefault="006B18D3" w:rsidP="006B18D3">
            <w:pPr>
              <w:pStyle w:val="Style22"/>
              <w:widowControl/>
              <w:tabs>
                <w:tab w:val="left" w:leader="dot" w:pos="5837"/>
              </w:tabs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E21D90">
              <w:rPr>
                <w:rStyle w:val="FontStyle31"/>
                <w:b w:val="0"/>
                <w:sz w:val="28"/>
                <w:szCs w:val="28"/>
              </w:rPr>
              <w:t>Тема 8. Методика подготовки и проведения занятий, связанных с двунадесятыми непереходящими праздниками.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1B19B7" w:rsidRDefault="006B18D3" w:rsidP="006B18D3">
            <w:pPr>
              <w:pStyle w:val="33"/>
              <w:keepLines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1B19B7" w:rsidRDefault="006B18D3" w:rsidP="006B18D3">
            <w:pPr>
              <w:pStyle w:val="33"/>
              <w:keepLines/>
              <w:rPr>
                <w:b/>
              </w:rPr>
            </w:pPr>
          </w:p>
        </w:tc>
      </w:tr>
      <w:tr w:rsidR="006B18D3" w:rsidRPr="00822603" w:rsidTr="00F1365B">
        <w:trPr>
          <w:cantSplit/>
        </w:trPr>
        <w:tc>
          <w:tcPr>
            <w:tcW w:w="1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C56DCC" w:rsidRDefault="006B18D3" w:rsidP="006B18D3">
            <w:pPr>
              <w:keepNext/>
              <w:keepLines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3" w:rsidRPr="00E21D90" w:rsidRDefault="006B18D3" w:rsidP="006B18D3">
            <w:pPr>
              <w:pStyle w:val="Style22"/>
              <w:widowControl/>
              <w:tabs>
                <w:tab w:val="left" w:leader="dot" w:pos="5832"/>
              </w:tabs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E21D90">
              <w:rPr>
                <w:rStyle w:val="FontStyle31"/>
                <w:b w:val="0"/>
                <w:sz w:val="28"/>
                <w:szCs w:val="28"/>
              </w:rPr>
              <w:t>Тема 9. Методика подготовки и проведения занятий, связанных с Богородичными праздниками.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822603" w:rsidRDefault="006B18D3" w:rsidP="006B18D3">
            <w:pPr>
              <w:pStyle w:val="33"/>
              <w:keepLines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822603" w:rsidRDefault="006B18D3" w:rsidP="006B18D3">
            <w:pPr>
              <w:pStyle w:val="33"/>
              <w:keepLines/>
            </w:pPr>
          </w:p>
        </w:tc>
      </w:tr>
      <w:tr w:rsidR="006B18D3" w:rsidRPr="00822603" w:rsidTr="00F1365B">
        <w:trPr>
          <w:cantSplit/>
        </w:trPr>
        <w:tc>
          <w:tcPr>
            <w:tcW w:w="1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C56DCC" w:rsidRDefault="006B18D3" w:rsidP="006B18D3">
            <w:pPr>
              <w:keepNext/>
              <w:keepLines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3" w:rsidRPr="00E21D90" w:rsidRDefault="006B18D3" w:rsidP="006B18D3">
            <w:pPr>
              <w:pStyle w:val="Style22"/>
              <w:widowControl/>
              <w:tabs>
                <w:tab w:val="left" w:leader="dot" w:pos="5832"/>
              </w:tabs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E21D90">
              <w:rPr>
                <w:rStyle w:val="FontStyle31"/>
                <w:b w:val="0"/>
                <w:sz w:val="28"/>
                <w:szCs w:val="28"/>
              </w:rPr>
              <w:t>Тема 10. Методика подготовки и проведения занятий, связанных с изучением православной иконы.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3" w:rsidRDefault="006B18D3" w:rsidP="006B18D3">
            <w:pPr>
              <w:pStyle w:val="33"/>
              <w:keepLines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Default="006B18D3" w:rsidP="006B18D3">
            <w:pPr>
              <w:pStyle w:val="33"/>
              <w:keepLines/>
            </w:pPr>
          </w:p>
        </w:tc>
      </w:tr>
      <w:tr w:rsidR="006B18D3" w:rsidRPr="00822603" w:rsidTr="00F1365B">
        <w:trPr>
          <w:cantSplit/>
        </w:trPr>
        <w:tc>
          <w:tcPr>
            <w:tcW w:w="1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D3" w:rsidRPr="00C56DCC" w:rsidRDefault="006B18D3" w:rsidP="006B18D3">
            <w:pPr>
              <w:keepNext/>
              <w:keepLines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3" w:rsidRPr="00E21D90" w:rsidRDefault="006B18D3" w:rsidP="006B18D3">
            <w:pPr>
              <w:pStyle w:val="Style22"/>
              <w:widowControl/>
              <w:tabs>
                <w:tab w:val="left" w:leader="dot" w:pos="5832"/>
              </w:tabs>
              <w:jc w:val="both"/>
              <w:rPr>
                <w:rStyle w:val="FontStyle31"/>
                <w:b w:val="0"/>
                <w:sz w:val="28"/>
                <w:szCs w:val="28"/>
              </w:rPr>
            </w:pPr>
            <w:r w:rsidRPr="00E21D90">
              <w:rPr>
                <w:sz w:val="28"/>
                <w:szCs w:val="28"/>
              </w:rPr>
              <w:t>Тема 11.</w:t>
            </w:r>
            <w:r w:rsidRPr="00E21D90">
              <w:rPr>
                <w:b/>
                <w:sz w:val="28"/>
                <w:szCs w:val="28"/>
              </w:rPr>
              <w:t xml:space="preserve"> </w:t>
            </w:r>
            <w:r w:rsidRPr="00E21D90">
              <w:rPr>
                <w:rStyle w:val="FontStyle31"/>
                <w:b w:val="0"/>
                <w:sz w:val="28"/>
                <w:szCs w:val="28"/>
              </w:rPr>
              <w:t>Методика подготовки и проведения занятий, связанных с изучением Жития Святых.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3" w:rsidRDefault="006B18D3" w:rsidP="006B18D3">
            <w:pPr>
              <w:pStyle w:val="33"/>
              <w:keepLines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3" w:rsidRDefault="006B18D3" w:rsidP="006B18D3">
            <w:pPr>
              <w:pStyle w:val="33"/>
              <w:keepLines/>
            </w:pPr>
          </w:p>
        </w:tc>
      </w:tr>
    </w:tbl>
    <w:p w:rsidR="00E20CBF" w:rsidRDefault="00E20CBF" w:rsidP="007A7ECC">
      <w:pPr>
        <w:ind w:firstLine="539"/>
        <w:jc w:val="center"/>
        <w:rPr>
          <w:szCs w:val="28"/>
        </w:rPr>
      </w:pPr>
    </w:p>
    <w:p w:rsidR="006B18D3" w:rsidRPr="001E6488" w:rsidRDefault="006B18D3" w:rsidP="006B18D3">
      <w:pPr>
        <w:ind w:firstLine="539"/>
        <w:jc w:val="center"/>
        <w:rPr>
          <w:b/>
          <w:i/>
          <w:szCs w:val="28"/>
        </w:rPr>
      </w:pPr>
      <w:bookmarkStart w:id="0" w:name="_Hlk491203057"/>
      <w:r w:rsidRPr="001E6488">
        <w:rPr>
          <w:b/>
          <w:i/>
          <w:szCs w:val="28"/>
        </w:rPr>
        <w:t>Темы письменных работ</w:t>
      </w:r>
    </w:p>
    <w:p w:rsidR="006B18D3" w:rsidRPr="001E6488" w:rsidRDefault="006B18D3" w:rsidP="006B18D3">
      <w:pPr>
        <w:ind w:firstLine="539"/>
        <w:jc w:val="center"/>
        <w:rPr>
          <w:b/>
          <w:i/>
          <w:szCs w:val="28"/>
        </w:rPr>
      </w:pPr>
    </w:p>
    <w:p w:rsidR="006B18D3" w:rsidRPr="001E6488" w:rsidRDefault="006B18D3" w:rsidP="006B18D3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7</w:t>
      </w:r>
      <w:r w:rsidRPr="001E6488">
        <w:rPr>
          <w:color w:val="000000"/>
          <w:sz w:val="28"/>
          <w:szCs w:val="28"/>
        </w:rPr>
        <w:t xml:space="preserve"> семестре предлагается письменная работа в форме разработки конспекта урока </w:t>
      </w:r>
      <w:bookmarkEnd w:id="0"/>
      <w:r w:rsidRPr="001E6488">
        <w:rPr>
          <w:color w:val="000000"/>
          <w:sz w:val="28"/>
          <w:szCs w:val="28"/>
        </w:rPr>
        <w:t>по Основам православной культуры в светской школе (</w:t>
      </w:r>
      <w:bookmarkStart w:id="1" w:name="_Hlk491203965"/>
      <w:r w:rsidRPr="001E6488">
        <w:rPr>
          <w:color w:val="000000"/>
          <w:sz w:val="28"/>
          <w:szCs w:val="28"/>
        </w:rPr>
        <w:t>Учебник</w:t>
      </w:r>
      <w:r w:rsidRPr="001E6488">
        <w:rPr>
          <w:color w:val="333333"/>
          <w:sz w:val="28"/>
          <w:szCs w:val="28"/>
          <w:shd w:val="clear" w:color="auto" w:fill="FFFFFF"/>
        </w:rPr>
        <w:t xml:space="preserve"> А.В. </w:t>
      </w:r>
      <w:r w:rsidRPr="001E6488">
        <w:rPr>
          <w:bCs/>
          <w:color w:val="333333"/>
          <w:sz w:val="28"/>
          <w:szCs w:val="28"/>
          <w:shd w:val="clear" w:color="auto" w:fill="FFFFFF"/>
        </w:rPr>
        <w:t>Кураев</w:t>
      </w:r>
      <w:r w:rsidRPr="001E6488">
        <w:rPr>
          <w:color w:val="333333"/>
          <w:sz w:val="28"/>
          <w:szCs w:val="28"/>
          <w:shd w:val="clear" w:color="auto" w:fill="FFFFFF"/>
        </w:rPr>
        <w:t> «</w:t>
      </w:r>
      <w:r w:rsidRPr="001E6488">
        <w:rPr>
          <w:bCs/>
          <w:color w:val="333333"/>
          <w:sz w:val="28"/>
          <w:szCs w:val="28"/>
          <w:shd w:val="clear" w:color="auto" w:fill="FFFFFF"/>
        </w:rPr>
        <w:t>Основы православной</w:t>
      </w:r>
      <w:r w:rsidRPr="001E6488">
        <w:rPr>
          <w:color w:val="333333"/>
          <w:sz w:val="28"/>
          <w:szCs w:val="28"/>
          <w:shd w:val="clear" w:color="auto" w:fill="FFFFFF"/>
        </w:rPr>
        <w:t> </w:t>
      </w:r>
      <w:r w:rsidRPr="001E6488">
        <w:rPr>
          <w:bCs/>
          <w:color w:val="333333"/>
          <w:sz w:val="28"/>
          <w:szCs w:val="28"/>
          <w:shd w:val="clear" w:color="auto" w:fill="FFFFFF"/>
        </w:rPr>
        <w:t>культуры</w:t>
      </w:r>
      <w:r w:rsidRPr="001E6488">
        <w:rPr>
          <w:color w:val="333333"/>
          <w:sz w:val="28"/>
          <w:szCs w:val="28"/>
          <w:shd w:val="clear" w:color="auto" w:fill="FFFFFF"/>
        </w:rPr>
        <w:t>», М.: Просвещение, 2013 г.</w:t>
      </w:r>
      <w:r w:rsidRPr="001E6488">
        <w:rPr>
          <w:color w:val="000000"/>
          <w:sz w:val="28"/>
          <w:szCs w:val="28"/>
        </w:rPr>
        <w:t xml:space="preserve"> 4 класс)</w:t>
      </w:r>
      <w:bookmarkEnd w:id="1"/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Россия – наша Родина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Культура и религия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Человек и Бог в православии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Православная молитва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Библия и Евангелие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Проповедь Христа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Христос и Его крест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Пасха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Православное учение о человеке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Совесть и раскаяние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Заповеди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Милосердие и сострадание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Золотое правило этики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Храм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Икона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Как христианство пришло на Русь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Подвиг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Заповеди блаженств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Зачем творить добро?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Чудо в жизни христианина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Православие о Божием суде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Таинство Причастия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Монастырь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Отношение христианина к природе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Христианская семья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Защита Отечества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lastRenderedPageBreak/>
        <w:t>Христианин в труде</w:t>
      </w:r>
    </w:p>
    <w:p w:rsidR="006B18D3" w:rsidRPr="001E6488" w:rsidRDefault="006B18D3" w:rsidP="007C0736">
      <w:pPr>
        <w:pStyle w:val="ae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488">
        <w:rPr>
          <w:color w:val="000000"/>
          <w:sz w:val="28"/>
          <w:szCs w:val="28"/>
        </w:rPr>
        <w:t>Любовь и уважение к Отечеству</w:t>
      </w:r>
    </w:p>
    <w:p w:rsidR="006B18D3" w:rsidRDefault="006B18D3" w:rsidP="006B18D3">
      <w:pPr>
        <w:ind w:firstLine="539"/>
        <w:jc w:val="center"/>
        <w:rPr>
          <w:szCs w:val="28"/>
        </w:rPr>
      </w:pPr>
    </w:p>
    <w:p w:rsidR="006B18D3" w:rsidRDefault="006B18D3" w:rsidP="006B18D3">
      <w:pPr>
        <w:ind w:firstLine="539"/>
        <w:jc w:val="both"/>
        <w:rPr>
          <w:szCs w:val="28"/>
        </w:rPr>
      </w:pPr>
      <w:r w:rsidRPr="001E6488">
        <w:rPr>
          <w:szCs w:val="28"/>
        </w:rPr>
        <w:t xml:space="preserve">В </w:t>
      </w:r>
      <w:r>
        <w:rPr>
          <w:szCs w:val="28"/>
        </w:rPr>
        <w:t>8</w:t>
      </w:r>
      <w:r w:rsidRPr="001E6488">
        <w:rPr>
          <w:szCs w:val="28"/>
        </w:rPr>
        <w:t xml:space="preserve"> семестре предлагается письменная работа в форме разработки конспекта урока</w:t>
      </w:r>
      <w:r>
        <w:rPr>
          <w:szCs w:val="28"/>
        </w:rPr>
        <w:t xml:space="preserve"> в воскресной школе:</w:t>
      </w:r>
    </w:p>
    <w:tbl>
      <w:tblPr>
        <w:tblW w:w="9291" w:type="dxa"/>
        <w:tblInd w:w="-252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</w:tblGrid>
      <w:tr w:rsidR="006B18D3" w:rsidRPr="00E21D90" w:rsidTr="00F1365B">
        <w:trPr>
          <w:cantSplit/>
        </w:trPr>
        <w:tc>
          <w:tcPr>
            <w:tcW w:w="9291" w:type="dxa"/>
          </w:tcPr>
          <w:p w:rsidR="006B18D3" w:rsidRPr="00B915AE" w:rsidRDefault="006B18D3" w:rsidP="007C0736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leader="dot" w:pos="5832"/>
              </w:tabs>
              <w:rPr>
                <w:b/>
                <w:bCs/>
                <w:spacing w:val="-10"/>
                <w:sz w:val="28"/>
                <w:szCs w:val="28"/>
              </w:rPr>
            </w:pPr>
            <w:r w:rsidRPr="00B915AE">
              <w:rPr>
                <w:rStyle w:val="FontStyle31"/>
                <w:b w:val="0"/>
                <w:sz w:val="28"/>
                <w:szCs w:val="28"/>
              </w:rPr>
              <w:t>Уроки, связанные с двунадесятыми переходящими праздниками.</w:t>
            </w:r>
          </w:p>
        </w:tc>
      </w:tr>
      <w:tr w:rsidR="006B18D3" w:rsidRPr="00E21D90" w:rsidTr="00F1365B">
        <w:trPr>
          <w:cantSplit/>
        </w:trPr>
        <w:tc>
          <w:tcPr>
            <w:tcW w:w="9291" w:type="dxa"/>
          </w:tcPr>
          <w:p w:rsidR="006B18D3" w:rsidRPr="00B915AE" w:rsidRDefault="006B18D3" w:rsidP="007C0736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leader="dot" w:pos="5837"/>
              </w:tabs>
              <w:rPr>
                <w:b/>
                <w:bCs/>
                <w:spacing w:val="-10"/>
                <w:sz w:val="28"/>
                <w:szCs w:val="28"/>
              </w:rPr>
            </w:pPr>
            <w:r w:rsidRPr="00B915AE">
              <w:rPr>
                <w:rStyle w:val="FontStyle31"/>
                <w:b w:val="0"/>
                <w:sz w:val="28"/>
                <w:szCs w:val="28"/>
              </w:rPr>
              <w:t>Уроки, связанные с двунадесятыми непереходящими праздниками.</w:t>
            </w:r>
          </w:p>
        </w:tc>
      </w:tr>
      <w:tr w:rsidR="006B18D3" w:rsidRPr="00E21D90" w:rsidTr="00F1365B">
        <w:trPr>
          <w:cantSplit/>
        </w:trPr>
        <w:tc>
          <w:tcPr>
            <w:tcW w:w="9291" w:type="dxa"/>
          </w:tcPr>
          <w:p w:rsidR="006B18D3" w:rsidRPr="00B915AE" w:rsidRDefault="006B18D3" w:rsidP="007C0736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leader="dot" w:pos="5832"/>
              </w:tabs>
              <w:rPr>
                <w:b/>
                <w:bCs/>
                <w:spacing w:val="-10"/>
                <w:sz w:val="28"/>
                <w:szCs w:val="28"/>
              </w:rPr>
            </w:pPr>
            <w:r w:rsidRPr="00B915AE">
              <w:rPr>
                <w:rStyle w:val="FontStyle31"/>
                <w:b w:val="0"/>
                <w:sz w:val="28"/>
                <w:szCs w:val="28"/>
              </w:rPr>
              <w:t>Уроки, связанные с Богородичными праздниками.</w:t>
            </w:r>
          </w:p>
        </w:tc>
      </w:tr>
      <w:tr w:rsidR="006B18D3" w:rsidRPr="00E21D90" w:rsidTr="00F1365B">
        <w:trPr>
          <w:cantSplit/>
        </w:trPr>
        <w:tc>
          <w:tcPr>
            <w:tcW w:w="9291" w:type="dxa"/>
          </w:tcPr>
          <w:p w:rsidR="006B18D3" w:rsidRPr="00B915AE" w:rsidRDefault="006B18D3" w:rsidP="007C0736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leader="dot" w:pos="5832"/>
              </w:tabs>
              <w:rPr>
                <w:b/>
                <w:bCs/>
                <w:spacing w:val="-10"/>
                <w:sz w:val="28"/>
                <w:szCs w:val="28"/>
              </w:rPr>
            </w:pPr>
            <w:r w:rsidRPr="00B915AE">
              <w:rPr>
                <w:rStyle w:val="FontStyle31"/>
                <w:b w:val="0"/>
                <w:sz w:val="28"/>
                <w:szCs w:val="28"/>
              </w:rPr>
              <w:t>Уроки, связанные с изучением православной иконы.</w:t>
            </w:r>
          </w:p>
        </w:tc>
      </w:tr>
      <w:tr w:rsidR="006B18D3" w:rsidRPr="00E21D90" w:rsidTr="00F1365B">
        <w:trPr>
          <w:cantSplit/>
        </w:trPr>
        <w:tc>
          <w:tcPr>
            <w:tcW w:w="9291" w:type="dxa"/>
          </w:tcPr>
          <w:p w:rsidR="006B18D3" w:rsidRPr="00B915AE" w:rsidRDefault="006B18D3" w:rsidP="007C0736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leader="dot" w:pos="5832"/>
              </w:tabs>
              <w:rPr>
                <w:rStyle w:val="FontStyle31"/>
                <w:b w:val="0"/>
                <w:sz w:val="28"/>
                <w:szCs w:val="28"/>
              </w:rPr>
            </w:pPr>
            <w:r w:rsidRPr="00B915AE">
              <w:rPr>
                <w:rStyle w:val="FontStyle31"/>
                <w:b w:val="0"/>
                <w:sz w:val="28"/>
                <w:szCs w:val="28"/>
              </w:rPr>
              <w:t>Уроки, связанные с изучением Жития Святых.</w:t>
            </w:r>
          </w:p>
        </w:tc>
      </w:tr>
      <w:tr w:rsidR="006B18D3" w:rsidRPr="00E21D90" w:rsidTr="00F1365B">
        <w:trPr>
          <w:cantSplit/>
        </w:trPr>
        <w:tc>
          <w:tcPr>
            <w:tcW w:w="9291" w:type="dxa"/>
          </w:tcPr>
          <w:p w:rsidR="006B18D3" w:rsidRPr="00B915AE" w:rsidRDefault="006B18D3" w:rsidP="007C0736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leader="dot" w:pos="5832"/>
              </w:tabs>
              <w:rPr>
                <w:rStyle w:val="FontStyle31"/>
                <w:sz w:val="28"/>
                <w:szCs w:val="28"/>
              </w:rPr>
            </w:pPr>
            <w:r w:rsidRPr="00B915AE">
              <w:rPr>
                <w:bCs/>
                <w:spacing w:val="-10"/>
                <w:sz w:val="28"/>
                <w:szCs w:val="28"/>
              </w:rPr>
              <w:t>Уроки, связанные</w:t>
            </w:r>
            <w:r>
              <w:rPr>
                <w:bCs/>
                <w:spacing w:val="-10"/>
                <w:sz w:val="28"/>
                <w:szCs w:val="28"/>
              </w:rPr>
              <w:t xml:space="preserve"> с усвоением правил</w:t>
            </w:r>
            <w:r w:rsidRPr="00B915AE">
              <w:rPr>
                <w:bCs/>
                <w:spacing w:val="-10"/>
                <w:sz w:val="28"/>
                <w:szCs w:val="28"/>
              </w:rPr>
              <w:t xml:space="preserve"> поведения в храме, изучения его внутреннего и внешнего устройства.</w:t>
            </w:r>
          </w:p>
        </w:tc>
      </w:tr>
    </w:tbl>
    <w:p w:rsidR="006B18D3" w:rsidRPr="001E6488" w:rsidRDefault="006B18D3" w:rsidP="006B18D3">
      <w:pPr>
        <w:ind w:firstLine="539"/>
        <w:jc w:val="both"/>
        <w:rPr>
          <w:b/>
          <w:i/>
          <w:szCs w:val="28"/>
        </w:rPr>
      </w:pPr>
    </w:p>
    <w:p w:rsidR="001C6811" w:rsidRPr="00822603" w:rsidRDefault="001C6811" w:rsidP="001C6811">
      <w:pPr>
        <w:pStyle w:val="1"/>
        <w:keepLines/>
        <w:ind w:firstLine="540"/>
        <w:rPr>
          <w:b/>
          <w:bCs/>
          <w:sz w:val="28"/>
          <w:szCs w:val="28"/>
        </w:rPr>
      </w:pPr>
      <w:r w:rsidRPr="00822603">
        <w:rPr>
          <w:b/>
          <w:bCs/>
          <w:sz w:val="28"/>
          <w:szCs w:val="28"/>
        </w:rPr>
        <w:t>СОДЕРЖАНИЕ ДИСЦИПЛИНЫ</w:t>
      </w:r>
    </w:p>
    <w:p w:rsidR="001C6811" w:rsidRPr="00822603" w:rsidRDefault="001C6811" w:rsidP="001C6811">
      <w:pPr>
        <w:keepNext/>
        <w:keepLines/>
        <w:ind w:firstLine="540"/>
        <w:jc w:val="both"/>
        <w:rPr>
          <w:szCs w:val="28"/>
        </w:rPr>
      </w:pPr>
    </w:p>
    <w:p w:rsidR="001C6811" w:rsidRPr="006B2F13" w:rsidRDefault="001C6811" w:rsidP="006B2F13">
      <w:pPr>
        <w:keepNext/>
        <w:keepLines/>
        <w:ind w:left="180" w:right="-187" w:firstLine="3"/>
        <w:jc w:val="both"/>
        <w:rPr>
          <w:b/>
          <w:szCs w:val="28"/>
        </w:rPr>
      </w:pPr>
      <w:r w:rsidRPr="00FA5B3F">
        <w:rPr>
          <w:b/>
          <w:i/>
          <w:szCs w:val="28"/>
        </w:rPr>
        <w:t>Модуль 1. Предмет, объект, методы изучения курса. Отбор содержания. Формирование представлений и понятий.</w:t>
      </w:r>
    </w:p>
    <w:p w:rsidR="006B2F13" w:rsidRDefault="006B2F13" w:rsidP="001C6811">
      <w:pPr>
        <w:pStyle w:val="31"/>
        <w:keepNext/>
        <w:keepLines/>
        <w:ind w:firstLine="540"/>
        <w:jc w:val="both"/>
        <w:rPr>
          <w:sz w:val="28"/>
          <w:szCs w:val="28"/>
        </w:rPr>
      </w:pPr>
    </w:p>
    <w:p w:rsidR="001C6811" w:rsidRPr="00F857EF" w:rsidRDefault="001C6811" w:rsidP="001C6811">
      <w:pPr>
        <w:pStyle w:val="31"/>
        <w:keepNext/>
        <w:keepLines/>
        <w:ind w:firstLine="540"/>
        <w:jc w:val="both"/>
        <w:rPr>
          <w:b w:val="0"/>
          <w:bCs/>
          <w:spacing w:val="-10"/>
          <w:sz w:val="28"/>
          <w:szCs w:val="28"/>
        </w:rPr>
      </w:pPr>
      <w:r>
        <w:rPr>
          <w:sz w:val="28"/>
          <w:szCs w:val="28"/>
        </w:rPr>
        <w:t>Тема 1.</w:t>
      </w:r>
      <w:r w:rsidRPr="00E87684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Методологический статус методики преподавания  «Основ православной культуры»</w:t>
      </w:r>
    </w:p>
    <w:p w:rsidR="001C6811" w:rsidRPr="008E2BFB" w:rsidRDefault="001C6811" w:rsidP="001C6811">
      <w:pPr>
        <w:pStyle w:val="aa"/>
        <w:keepNext/>
        <w:keepLines/>
        <w:ind w:firstLine="540"/>
        <w:jc w:val="both"/>
        <w:rPr>
          <w:i/>
          <w:iCs/>
          <w:szCs w:val="28"/>
        </w:rPr>
      </w:pPr>
      <w:r w:rsidRPr="00822603">
        <w:rPr>
          <w:i/>
          <w:iCs/>
          <w:szCs w:val="28"/>
        </w:rPr>
        <w:t>Содержание темы:</w:t>
      </w:r>
    </w:p>
    <w:p w:rsidR="001C6811" w:rsidRDefault="001C6811" w:rsidP="001C6811">
      <w:pPr>
        <w:pStyle w:val="31"/>
        <w:keepNext/>
        <w:keepLines/>
        <w:ind w:firstLine="0"/>
        <w:jc w:val="both"/>
        <w:rPr>
          <w:b w:val="0"/>
          <w:sz w:val="28"/>
          <w:szCs w:val="28"/>
        </w:rPr>
      </w:pPr>
      <w:r w:rsidRPr="008E1CC1">
        <w:rPr>
          <w:b w:val="0"/>
          <w:sz w:val="28"/>
          <w:szCs w:val="28"/>
        </w:rPr>
        <w:t>Методика преподавания «Основ православной культуры» и педагогическая наука.</w:t>
      </w:r>
    </w:p>
    <w:p w:rsidR="001C6811" w:rsidRDefault="001C6811" w:rsidP="001C6811">
      <w:pPr>
        <w:pStyle w:val="31"/>
        <w:keepNext/>
        <w:keepLines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Функции и задачи</w:t>
      </w:r>
      <w:r w:rsidRPr="008E1CC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методики</w:t>
      </w:r>
      <w:r w:rsidRPr="008E1CC1">
        <w:rPr>
          <w:b w:val="0"/>
          <w:sz w:val="28"/>
          <w:szCs w:val="28"/>
        </w:rPr>
        <w:t xml:space="preserve"> преподавания «Основ православной культуры»</w:t>
      </w:r>
      <w:r>
        <w:rPr>
          <w:b w:val="0"/>
          <w:sz w:val="28"/>
          <w:szCs w:val="28"/>
        </w:rPr>
        <w:t xml:space="preserve"> в современной школе.</w:t>
      </w:r>
    </w:p>
    <w:p w:rsidR="001C6811" w:rsidRPr="006B2F13" w:rsidRDefault="001C6811" w:rsidP="006B2F13">
      <w:pPr>
        <w:pStyle w:val="31"/>
        <w:keepNext/>
        <w:keepLines/>
        <w:ind w:firstLine="0"/>
        <w:jc w:val="both"/>
        <w:rPr>
          <w:b w:val="0"/>
          <w:bCs/>
          <w:spacing w:val="-10"/>
          <w:sz w:val="28"/>
          <w:szCs w:val="28"/>
        </w:rPr>
      </w:pPr>
      <w:r>
        <w:rPr>
          <w:b w:val="0"/>
          <w:sz w:val="28"/>
          <w:szCs w:val="28"/>
        </w:rPr>
        <w:t xml:space="preserve">Система познавательных задач на уроках </w:t>
      </w:r>
      <w:r w:rsidRPr="008E1CC1">
        <w:rPr>
          <w:b w:val="0"/>
          <w:sz w:val="28"/>
          <w:szCs w:val="28"/>
        </w:rPr>
        <w:t>«Основ православной культуры»</w:t>
      </w:r>
      <w:r>
        <w:rPr>
          <w:b w:val="0"/>
          <w:sz w:val="28"/>
          <w:szCs w:val="28"/>
        </w:rPr>
        <w:t>.</w:t>
      </w:r>
    </w:p>
    <w:p w:rsidR="001C6811" w:rsidRPr="00DF0A06" w:rsidRDefault="001C6811" w:rsidP="001C6811">
      <w:pPr>
        <w:pStyle w:val="Style22"/>
        <w:widowControl/>
        <w:ind w:firstLine="567"/>
        <w:jc w:val="both"/>
        <w:rPr>
          <w:b/>
          <w:bCs/>
          <w:spacing w:val="-10"/>
          <w:sz w:val="28"/>
          <w:szCs w:val="28"/>
        </w:rPr>
      </w:pPr>
      <w:r w:rsidRPr="00DF0A06">
        <w:rPr>
          <w:b/>
          <w:sz w:val="28"/>
          <w:szCs w:val="28"/>
        </w:rPr>
        <w:t>Тема 2.</w:t>
      </w:r>
      <w:r w:rsidRPr="00DF0A06">
        <w:rPr>
          <w:b/>
        </w:rPr>
        <w:t xml:space="preserve"> </w:t>
      </w:r>
      <w:r w:rsidRPr="00DF0A06">
        <w:rPr>
          <w:b/>
          <w:sz w:val="28"/>
          <w:szCs w:val="28"/>
        </w:rPr>
        <w:t>Содержание и принципы отбора учебного материала по «Основам православной культуры».</w:t>
      </w:r>
    </w:p>
    <w:p w:rsidR="001C6811" w:rsidRDefault="001C6811" w:rsidP="001C6811">
      <w:pPr>
        <w:pStyle w:val="aa"/>
        <w:keepNext/>
        <w:keepLines/>
        <w:ind w:firstLine="540"/>
        <w:jc w:val="both"/>
        <w:rPr>
          <w:i/>
        </w:rPr>
      </w:pPr>
      <w:r w:rsidRPr="00BA111C">
        <w:rPr>
          <w:i/>
        </w:rPr>
        <w:t>Содержание темы:</w:t>
      </w:r>
    </w:p>
    <w:p w:rsidR="001C6811" w:rsidRDefault="001C6811" w:rsidP="001C6811">
      <w:pPr>
        <w:pStyle w:val="aa"/>
        <w:keepNext/>
        <w:keepLines/>
        <w:ind w:firstLine="0"/>
        <w:jc w:val="both"/>
        <w:rPr>
          <w:szCs w:val="28"/>
        </w:rPr>
      </w:pPr>
      <w:r>
        <w:t xml:space="preserve">Общие и специфические принципы </w:t>
      </w:r>
      <w:r w:rsidRPr="00DF0A06">
        <w:t xml:space="preserve">обучения </w:t>
      </w:r>
      <w:r w:rsidRPr="00DF0A06">
        <w:rPr>
          <w:szCs w:val="28"/>
        </w:rPr>
        <w:t>«Основам православной культуры»</w:t>
      </w:r>
      <w:r>
        <w:rPr>
          <w:szCs w:val="28"/>
        </w:rPr>
        <w:t>.</w:t>
      </w:r>
    </w:p>
    <w:p w:rsidR="001C6811" w:rsidRDefault="001C6811" w:rsidP="001C6811">
      <w:pPr>
        <w:pStyle w:val="31"/>
        <w:keepNext/>
        <w:keepLines/>
        <w:ind w:firstLine="0"/>
        <w:jc w:val="both"/>
        <w:rPr>
          <w:b w:val="0"/>
          <w:sz w:val="28"/>
          <w:szCs w:val="28"/>
        </w:rPr>
      </w:pPr>
      <w:r w:rsidRPr="00DF0A06">
        <w:rPr>
          <w:b w:val="0"/>
          <w:sz w:val="28"/>
          <w:szCs w:val="28"/>
        </w:rPr>
        <w:t>Содержание курса «Основ</w:t>
      </w:r>
      <w:r>
        <w:rPr>
          <w:b w:val="0"/>
          <w:sz w:val="28"/>
          <w:szCs w:val="28"/>
        </w:rPr>
        <w:t>ы</w:t>
      </w:r>
      <w:r w:rsidRPr="00DF0A06">
        <w:rPr>
          <w:b w:val="0"/>
          <w:sz w:val="28"/>
          <w:szCs w:val="28"/>
        </w:rPr>
        <w:t xml:space="preserve"> православной культуры».</w:t>
      </w:r>
    </w:p>
    <w:p w:rsidR="001C6811" w:rsidRPr="008E1CC1" w:rsidRDefault="001C6811" w:rsidP="006B2F13">
      <w:pPr>
        <w:pStyle w:val="31"/>
        <w:keepNext/>
        <w:keepLines/>
        <w:ind w:firstLine="0"/>
        <w:jc w:val="both"/>
        <w:rPr>
          <w:b w:val="0"/>
          <w:bCs/>
          <w:spacing w:val="-10"/>
          <w:sz w:val="28"/>
          <w:szCs w:val="28"/>
        </w:rPr>
      </w:pPr>
      <w:r>
        <w:rPr>
          <w:b w:val="0"/>
          <w:sz w:val="28"/>
          <w:szCs w:val="28"/>
        </w:rPr>
        <w:t xml:space="preserve">Специфические особенности </w:t>
      </w:r>
      <w:r w:rsidR="006B2F13">
        <w:rPr>
          <w:b w:val="0"/>
          <w:sz w:val="28"/>
          <w:szCs w:val="28"/>
        </w:rPr>
        <w:t>преподавания «</w:t>
      </w:r>
      <w:r w:rsidRPr="008E1CC1">
        <w:rPr>
          <w:b w:val="0"/>
          <w:sz w:val="28"/>
          <w:szCs w:val="28"/>
        </w:rPr>
        <w:t>Основ православной культуры»</w:t>
      </w:r>
    </w:p>
    <w:p w:rsidR="001C6811" w:rsidRPr="00DF0A06" w:rsidRDefault="001C6811" w:rsidP="001C6811">
      <w:pPr>
        <w:pStyle w:val="31"/>
        <w:keepNext/>
        <w:keepLines/>
        <w:ind w:firstLine="0"/>
        <w:jc w:val="both"/>
        <w:rPr>
          <w:b w:val="0"/>
          <w:sz w:val="28"/>
          <w:szCs w:val="28"/>
        </w:rPr>
      </w:pPr>
    </w:p>
    <w:p w:rsidR="001C6811" w:rsidRPr="00EF53BC" w:rsidRDefault="001C6811" w:rsidP="001C6811">
      <w:pPr>
        <w:pStyle w:val="31"/>
        <w:keepNext/>
        <w:keepLines/>
        <w:ind w:firstLine="540"/>
        <w:jc w:val="both"/>
        <w:rPr>
          <w:i/>
          <w:sz w:val="28"/>
          <w:szCs w:val="28"/>
        </w:rPr>
      </w:pPr>
      <w:r w:rsidRPr="00F857EF">
        <w:rPr>
          <w:i/>
          <w:sz w:val="28"/>
          <w:szCs w:val="28"/>
        </w:rPr>
        <w:t>Модуль 2</w:t>
      </w:r>
      <w:r>
        <w:rPr>
          <w:i/>
          <w:sz w:val="28"/>
          <w:szCs w:val="28"/>
        </w:rPr>
        <w:t>.</w:t>
      </w:r>
      <w:r w:rsidRPr="00EF53BC">
        <w:rPr>
          <w:i/>
          <w:szCs w:val="28"/>
        </w:rPr>
        <w:t xml:space="preserve"> </w:t>
      </w:r>
      <w:r w:rsidRPr="00EF53BC">
        <w:rPr>
          <w:i/>
          <w:sz w:val="28"/>
          <w:szCs w:val="28"/>
        </w:rPr>
        <w:t>Методы и формы обучения Основам православной культуры</w:t>
      </w:r>
    </w:p>
    <w:p w:rsidR="001C6811" w:rsidRPr="00F857EF" w:rsidRDefault="001C6811" w:rsidP="001C6811">
      <w:pPr>
        <w:pStyle w:val="31"/>
        <w:keepNext/>
        <w:keepLines/>
        <w:ind w:firstLine="540"/>
        <w:jc w:val="both"/>
        <w:rPr>
          <w:sz w:val="28"/>
          <w:szCs w:val="28"/>
        </w:rPr>
      </w:pPr>
    </w:p>
    <w:p w:rsidR="001C6811" w:rsidRPr="005F7F14" w:rsidRDefault="001C6811" w:rsidP="001C6811">
      <w:pPr>
        <w:pStyle w:val="31"/>
        <w:keepNext/>
        <w:keepLines/>
        <w:ind w:firstLine="0"/>
        <w:jc w:val="both"/>
        <w:rPr>
          <w:bCs/>
          <w:spacing w:val="-10"/>
          <w:sz w:val="28"/>
          <w:szCs w:val="28"/>
        </w:rPr>
      </w:pPr>
      <w:r w:rsidRPr="005F7F14">
        <w:rPr>
          <w:sz w:val="28"/>
          <w:szCs w:val="28"/>
        </w:rPr>
        <w:t xml:space="preserve">Тема 4. Методы </w:t>
      </w:r>
      <w:r w:rsidRPr="005F7F14">
        <w:rPr>
          <w:rStyle w:val="FontStyle31"/>
          <w:sz w:val="28"/>
          <w:szCs w:val="28"/>
        </w:rPr>
        <w:t>обучения</w:t>
      </w:r>
      <w:r w:rsidRPr="005F7F14">
        <w:rPr>
          <w:sz w:val="28"/>
          <w:szCs w:val="28"/>
        </w:rPr>
        <w:t xml:space="preserve"> «Основам православной культуры».</w:t>
      </w:r>
    </w:p>
    <w:p w:rsidR="001C6811" w:rsidRPr="005F7F14" w:rsidRDefault="001C6811" w:rsidP="001C6811">
      <w:pPr>
        <w:pStyle w:val="aa"/>
        <w:keepNext/>
        <w:keepLines/>
        <w:ind w:firstLine="540"/>
        <w:jc w:val="both"/>
        <w:rPr>
          <w:i/>
          <w:iCs/>
          <w:szCs w:val="28"/>
        </w:rPr>
      </w:pPr>
      <w:r w:rsidRPr="005F7F14">
        <w:rPr>
          <w:i/>
          <w:szCs w:val="28"/>
        </w:rPr>
        <w:t>Содержание темы:</w:t>
      </w:r>
    </w:p>
    <w:p w:rsidR="001C6811" w:rsidRPr="005F7F14" w:rsidRDefault="001C6811" w:rsidP="001C6811">
      <w:pPr>
        <w:pStyle w:val="Style2"/>
        <w:widowControl/>
        <w:tabs>
          <w:tab w:val="left" w:pos="1378"/>
          <w:tab w:val="left" w:leader="dot" w:pos="6336"/>
        </w:tabs>
        <w:spacing w:line="240" w:lineRule="auto"/>
        <w:ind w:firstLine="0"/>
        <w:jc w:val="both"/>
        <w:rPr>
          <w:rStyle w:val="FontStyle29"/>
          <w:sz w:val="28"/>
          <w:szCs w:val="28"/>
        </w:rPr>
      </w:pPr>
      <w:r w:rsidRPr="005F7F14">
        <w:rPr>
          <w:rStyle w:val="FontStyle29"/>
          <w:sz w:val="28"/>
          <w:szCs w:val="28"/>
        </w:rPr>
        <w:t>Общая характеристика методов и методических приемов обучения.</w:t>
      </w:r>
    </w:p>
    <w:p w:rsidR="001C6811" w:rsidRPr="005F7F14" w:rsidRDefault="001C6811" w:rsidP="001C6811">
      <w:pPr>
        <w:pStyle w:val="31"/>
        <w:keepNext/>
        <w:keepLines/>
        <w:ind w:firstLine="0"/>
        <w:jc w:val="both"/>
        <w:rPr>
          <w:b w:val="0"/>
          <w:bCs/>
          <w:spacing w:val="-10"/>
          <w:sz w:val="28"/>
          <w:szCs w:val="28"/>
        </w:rPr>
      </w:pPr>
      <w:r w:rsidRPr="005F7F14">
        <w:rPr>
          <w:rStyle w:val="FontStyle29"/>
          <w:b w:val="0"/>
          <w:sz w:val="28"/>
          <w:szCs w:val="28"/>
        </w:rPr>
        <w:t>Многообразие словесных методов обучения школьников</w:t>
      </w:r>
      <w:r w:rsidRPr="005F7F14">
        <w:rPr>
          <w:rStyle w:val="FontStyle29"/>
          <w:sz w:val="28"/>
          <w:szCs w:val="28"/>
        </w:rPr>
        <w:t xml:space="preserve"> </w:t>
      </w:r>
      <w:r w:rsidRPr="005F7F14">
        <w:rPr>
          <w:b w:val="0"/>
          <w:sz w:val="28"/>
          <w:szCs w:val="28"/>
        </w:rPr>
        <w:t>«Основам православной культуры».</w:t>
      </w:r>
    </w:p>
    <w:p w:rsidR="001C6811" w:rsidRPr="005F7F14" w:rsidRDefault="001C6811" w:rsidP="001C6811">
      <w:pPr>
        <w:pStyle w:val="31"/>
        <w:keepNext/>
        <w:keepLines/>
        <w:ind w:firstLine="0"/>
        <w:jc w:val="both"/>
        <w:rPr>
          <w:b w:val="0"/>
          <w:bCs/>
          <w:spacing w:val="-10"/>
          <w:sz w:val="28"/>
          <w:szCs w:val="28"/>
        </w:rPr>
      </w:pPr>
      <w:r w:rsidRPr="005F7F14">
        <w:rPr>
          <w:rStyle w:val="FontStyle29"/>
          <w:b w:val="0"/>
          <w:sz w:val="28"/>
          <w:szCs w:val="28"/>
        </w:rPr>
        <w:t>Роль наглядных методов в изучении</w:t>
      </w:r>
      <w:r w:rsidRPr="005F7F14">
        <w:rPr>
          <w:rStyle w:val="FontStyle29"/>
          <w:sz w:val="28"/>
          <w:szCs w:val="28"/>
        </w:rPr>
        <w:t xml:space="preserve"> </w:t>
      </w:r>
      <w:r w:rsidRPr="005F7F14">
        <w:rPr>
          <w:b w:val="0"/>
          <w:sz w:val="28"/>
          <w:szCs w:val="28"/>
        </w:rPr>
        <w:t>«Основ православной культуры».</w:t>
      </w:r>
    </w:p>
    <w:p w:rsidR="001C6811" w:rsidRPr="006B2F13" w:rsidRDefault="001C6811" w:rsidP="006B2F13">
      <w:pPr>
        <w:pStyle w:val="31"/>
        <w:keepNext/>
        <w:keepLines/>
        <w:ind w:firstLine="0"/>
        <w:jc w:val="both"/>
        <w:rPr>
          <w:rStyle w:val="FontStyle29"/>
          <w:b w:val="0"/>
          <w:bCs/>
          <w:spacing w:val="-10"/>
          <w:sz w:val="28"/>
          <w:szCs w:val="28"/>
        </w:rPr>
      </w:pPr>
      <w:r w:rsidRPr="005F7F14">
        <w:rPr>
          <w:rStyle w:val="FontStyle29"/>
          <w:b w:val="0"/>
          <w:sz w:val="28"/>
          <w:szCs w:val="28"/>
        </w:rPr>
        <w:t>Практические методы обучения</w:t>
      </w:r>
      <w:r w:rsidRPr="005F7F14">
        <w:rPr>
          <w:rStyle w:val="FontStyle29"/>
          <w:sz w:val="28"/>
          <w:szCs w:val="28"/>
        </w:rPr>
        <w:t xml:space="preserve"> </w:t>
      </w:r>
      <w:r w:rsidRPr="005F7F14">
        <w:rPr>
          <w:b w:val="0"/>
          <w:sz w:val="28"/>
          <w:szCs w:val="28"/>
        </w:rPr>
        <w:t>«Основам православной культуры».</w:t>
      </w:r>
    </w:p>
    <w:p w:rsidR="00F1365B" w:rsidRDefault="00F1365B" w:rsidP="001C6811">
      <w:pPr>
        <w:pStyle w:val="Style22"/>
        <w:widowControl/>
        <w:tabs>
          <w:tab w:val="left" w:leader="dot" w:pos="5837"/>
        </w:tabs>
        <w:ind w:right="10"/>
        <w:jc w:val="both"/>
        <w:rPr>
          <w:rStyle w:val="FontStyle31"/>
          <w:sz w:val="28"/>
          <w:szCs w:val="28"/>
        </w:rPr>
      </w:pPr>
    </w:p>
    <w:p w:rsidR="00F1365B" w:rsidRDefault="00F1365B" w:rsidP="001C6811">
      <w:pPr>
        <w:pStyle w:val="Style22"/>
        <w:widowControl/>
        <w:tabs>
          <w:tab w:val="left" w:leader="dot" w:pos="5837"/>
        </w:tabs>
        <w:ind w:right="10"/>
        <w:jc w:val="both"/>
        <w:rPr>
          <w:rStyle w:val="FontStyle31"/>
          <w:sz w:val="28"/>
          <w:szCs w:val="28"/>
        </w:rPr>
      </w:pPr>
    </w:p>
    <w:p w:rsidR="001C6811" w:rsidRPr="005F7F14" w:rsidRDefault="001C6811" w:rsidP="001C6811">
      <w:pPr>
        <w:pStyle w:val="Style22"/>
        <w:widowControl/>
        <w:tabs>
          <w:tab w:val="left" w:leader="dot" w:pos="5837"/>
        </w:tabs>
        <w:ind w:right="10"/>
        <w:jc w:val="both"/>
        <w:rPr>
          <w:rStyle w:val="FontStyle31"/>
          <w:b w:val="0"/>
          <w:sz w:val="28"/>
          <w:szCs w:val="28"/>
        </w:rPr>
      </w:pPr>
      <w:r w:rsidRPr="005F7F14">
        <w:rPr>
          <w:rStyle w:val="FontStyle31"/>
          <w:sz w:val="28"/>
          <w:szCs w:val="28"/>
        </w:rPr>
        <w:lastRenderedPageBreak/>
        <w:t>Тема 5. Материальн</w:t>
      </w:r>
      <w:r w:rsidRPr="005F7F14">
        <w:rPr>
          <w:sz w:val="28"/>
          <w:szCs w:val="28"/>
        </w:rPr>
        <w:t>о</w:t>
      </w:r>
      <w:r w:rsidRPr="005F7F14">
        <w:rPr>
          <w:b/>
          <w:sz w:val="28"/>
          <w:szCs w:val="28"/>
        </w:rPr>
        <w:t>е обеспечение курса</w:t>
      </w:r>
    </w:p>
    <w:p w:rsidR="001C6811" w:rsidRPr="005F7F14" w:rsidRDefault="001C6811" w:rsidP="001C6811">
      <w:pPr>
        <w:pStyle w:val="aa"/>
        <w:keepNext/>
        <w:keepLines/>
        <w:ind w:firstLine="540"/>
        <w:jc w:val="both"/>
        <w:rPr>
          <w:i/>
          <w:szCs w:val="28"/>
        </w:rPr>
      </w:pPr>
      <w:r w:rsidRPr="005F7F14">
        <w:rPr>
          <w:i/>
          <w:szCs w:val="28"/>
        </w:rPr>
        <w:t xml:space="preserve">Содержание темы: </w:t>
      </w:r>
    </w:p>
    <w:p w:rsidR="001C6811" w:rsidRPr="005F7F14" w:rsidRDefault="001C6811" w:rsidP="001C6811">
      <w:pPr>
        <w:pStyle w:val="aa"/>
        <w:keepNext/>
        <w:keepLines/>
        <w:ind w:firstLine="540"/>
        <w:jc w:val="both"/>
        <w:rPr>
          <w:rStyle w:val="FontStyle29"/>
          <w:iCs/>
          <w:szCs w:val="28"/>
        </w:rPr>
      </w:pPr>
      <w:r w:rsidRPr="005F7F14">
        <w:rPr>
          <w:szCs w:val="28"/>
        </w:rPr>
        <w:t>Система оборудования. Материальная база. Средства обучения. Учебное оборудование (дидактические раздаточные материалы, демонстрационные наглядные пособия и приспособления). Учебно-методический комплект по изучаемому курсу (учебник, учебные пособия, литература).</w:t>
      </w:r>
    </w:p>
    <w:p w:rsidR="001C6811" w:rsidRPr="006B2F13" w:rsidRDefault="001C6811" w:rsidP="001C6811">
      <w:pPr>
        <w:keepNext/>
        <w:keepLines/>
        <w:ind w:left="180" w:right="-187" w:firstLine="360"/>
        <w:jc w:val="both"/>
        <w:rPr>
          <w:rStyle w:val="FontStyle29"/>
          <w:sz w:val="28"/>
          <w:szCs w:val="28"/>
        </w:rPr>
      </w:pPr>
      <w:r w:rsidRPr="006B2F13">
        <w:rPr>
          <w:rStyle w:val="FontStyle29"/>
          <w:sz w:val="28"/>
          <w:szCs w:val="28"/>
        </w:rPr>
        <w:t>Классификация средств наглядности, используемых на уроках. Характеристика типичных средств обучения (вербальные, наглядные).</w:t>
      </w:r>
    </w:p>
    <w:p w:rsidR="001C6811" w:rsidRPr="006B2F13" w:rsidRDefault="001C6811" w:rsidP="001C6811">
      <w:pPr>
        <w:keepNext/>
        <w:keepLines/>
        <w:ind w:left="180" w:right="-187" w:firstLine="360"/>
        <w:jc w:val="both"/>
        <w:rPr>
          <w:rStyle w:val="FontStyle29"/>
          <w:sz w:val="28"/>
          <w:szCs w:val="28"/>
        </w:rPr>
      </w:pPr>
    </w:p>
    <w:p w:rsidR="001C6811" w:rsidRPr="006B2F13" w:rsidRDefault="001C6811" w:rsidP="006B2F13">
      <w:pPr>
        <w:keepNext/>
        <w:keepLines/>
        <w:ind w:left="180" w:right="-187" w:firstLine="3"/>
        <w:jc w:val="both"/>
        <w:rPr>
          <w:rStyle w:val="FontStyle31"/>
          <w:bCs w:val="0"/>
          <w:i/>
          <w:spacing w:val="0"/>
          <w:szCs w:val="28"/>
        </w:rPr>
      </w:pPr>
      <w:r w:rsidRPr="006B2F13">
        <w:rPr>
          <w:rStyle w:val="FontStyle29"/>
          <w:b/>
          <w:i/>
          <w:sz w:val="28"/>
          <w:szCs w:val="28"/>
        </w:rPr>
        <w:t>Модуль 3.</w:t>
      </w:r>
      <w:r w:rsidRPr="006B2F13">
        <w:rPr>
          <w:b/>
          <w:i/>
          <w:szCs w:val="28"/>
        </w:rPr>
        <w:t xml:space="preserve"> </w:t>
      </w:r>
      <w:r w:rsidRPr="005F7F14">
        <w:rPr>
          <w:b/>
          <w:i/>
          <w:szCs w:val="28"/>
        </w:rPr>
        <w:t>Разработка уроков по предмету «Основы православной культуры».</w:t>
      </w:r>
    </w:p>
    <w:p w:rsidR="00825A99" w:rsidRDefault="00825A99" w:rsidP="001C6811">
      <w:pPr>
        <w:pStyle w:val="aa"/>
        <w:keepNext/>
        <w:keepLines/>
        <w:ind w:firstLine="540"/>
        <w:jc w:val="both"/>
        <w:rPr>
          <w:rStyle w:val="FontStyle31"/>
          <w:sz w:val="28"/>
          <w:szCs w:val="28"/>
        </w:rPr>
      </w:pPr>
    </w:p>
    <w:p w:rsidR="001C6811" w:rsidRPr="005F7F14" w:rsidRDefault="001C6811" w:rsidP="001C6811">
      <w:pPr>
        <w:pStyle w:val="aa"/>
        <w:keepNext/>
        <w:keepLines/>
        <w:ind w:firstLine="540"/>
        <w:jc w:val="both"/>
        <w:rPr>
          <w:i/>
          <w:szCs w:val="28"/>
        </w:rPr>
      </w:pPr>
      <w:r w:rsidRPr="005F7F14">
        <w:rPr>
          <w:rStyle w:val="FontStyle31"/>
          <w:sz w:val="28"/>
          <w:szCs w:val="28"/>
        </w:rPr>
        <w:t xml:space="preserve">Тема 6. Методика подготовки и проведения занятий, связанных с усвоением правилам поведения в храме, изучения его внутреннего и внешнего устройства. </w:t>
      </w:r>
    </w:p>
    <w:p w:rsidR="001C6811" w:rsidRPr="005F7F14" w:rsidRDefault="001C6811" w:rsidP="001C6811">
      <w:pPr>
        <w:pStyle w:val="aa"/>
        <w:keepNext/>
        <w:keepLines/>
        <w:ind w:firstLine="540"/>
        <w:jc w:val="both"/>
        <w:rPr>
          <w:rStyle w:val="FontStyle29"/>
          <w:i/>
          <w:iCs/>
          <w:szCs w:val="28"/>
        </w:rPr>
      </w:pPr>
      <w:r w:rsidRPr="005F7F14">
        <w:rPr>
          <w:i/>
          <w:szCs w:val="28"/>
        </w:rPr>
        <w:t xml:space="preserve">Содержание темы: </w:t>
      </w:r>
    </w:p>
    <w:p w:rsidR="001C6811" w:rsidRPr="006B2F13" w:rsidRDefault="001C6811" w:rsidP="001C6811">
      <w:pPr>
        <w:pStyle w:val="Style22"/>
        <w:widowControl/>
        <w:tabs>
          <w:tab w:val="left" w:leader="dot" w:pos="5832"/>
        </w:tabs>
        <w:jc w:val="both"/>
        <w:rPr>
          <w:rStyle w:val="FontStyle31"/>
          <w:b w:val="0"/>
          <w:sz w:val="28"/>
          <w:szCs w:val="28"/>
        </w:rPr>
      </w:pPr>
      <w:r w:rsidRPr="006B2F13">
        <w:rPr>
          <w:rStyle w:val="FontStyle31"/>
          <w:b w:val="0"/>
          <w:sz w:val="28"/>
          <w:szCs w:val="28"/>
        </w:rPr>
        <w:t xml:space="preserve">Правила поведения в храме. </w:t>
      </w:r>
    </w:p>
    <w:p w:rsidR="001C6811" w:rsidRPr="006B2F13" w:rsidRDefault="001C6811" w:rsidP="001C6811">
      <w:pPr>
        <w:pStyle w:val="Style22"/>
        <w:widowControl/>
        <w:tabs>
          <w:tab w:val="left" w:leader="dot" w:pos="5832"/>
        </w:tabs>
        <w:jc w:val="both"/>
        <w:rPr>
          <w:rStyle w:val="FontStyle31"/>
          <w:b w:val="0"/>
          <w:sz w:val="28"/>
          <w:szCs w:val="28"/>
        </w:rPr>
      </w:pPr>
      <w:r w:rsidRPr="006B2F13">
        <w:rPr>
          <w:rStyle w:val="FontStyle31"/>
          <w:b w:val="0"/>
          <w:sz w:val="28"/>
          <w:szCs w:val="28"/>
        </w:rPr>
        <w:t xml:space="preserve">Внешнее устройство храма. </w:t>
      </w:r>
    </w:p>
    <w:p w:rsidR="001C6811" w:rsidRPr="006B2F13" w:rsidRDefault="001C6811" w:rsidP="001C6811">
      <w:pPr>
        <w:pStyle w:val="Style22"/>
        <w:widowControl/>
        <w:tabs>
          <w:tab w:val="left" w:leader="dot" w:pos="5832"/>
        </w:tabs>
        <w:jc w:val="both"/>
        <w:rPr>
          <w:rStyle w:val="FontStyle31"/>
          <w:b w:val="0"/>
          <w:sz w:val="28"/>
          <w:szCs w:val="28"/>
        </w:rPr>
      </w:pPr>
      <w:r w:rsidRPr="006B2F13">
        <w:rPr>
          <w:rStyle w:val="FontStyle31"/>
          <w:b w:val="0"/>
          <w:sz w:val="28"/>
          <w:szCs w:val="28"/>
        </w:rPr>
        <w:t xml:space="preserve">Особенности храмовой архитектуры. </w:t>
      </w:r>
    </w:p>
    <w:p w:rsidR="001C6811" w:rsidRPr="006B2F13" w:rsidRDefault="001C6811" w:rsidP="001C6811">
      <w:pPr>
        <w:pStyle w:val="Style22"/>
        <w:widowControl/>
        <w:tabs>
          <w:tab w:val="left" w:leader="dot" w:pos="5832"/>
        </w:tabs>
        <w:jc w:val="both"/>
        <w:rPr>
          <w:rStyle w:val="FontStyle31"/>
          <w:b w:val="0"/>
          <w:sz w:val="28"/>
          <w:szCs w:val="28"/>
        </w:rPr>
      </w:pPr>
      <w:r w:rsidRPr="006B2F13">
        <w:rPr>
          <w:rStyle w:val="FontStyle31"/>
          <w:b w:val="0"/>
          <w:sz w:val="28"/>
          <w:szCs w:val="28"/>
        </w:rPr>
        <w:t xml:space="preserve">Внутреннее устройство храма. </w:t>
      </w:r>
    </w:p>
    <w:p w:rsidR="001C6811" w:rsidRPr="006B2F13" w:rsidRDefault="001C6811" w:rsidP="001C6811">
      <w:pPr>
        <w:pStyle w:val="Style22"/>
        <w:widowControl/>
        <w:tabs>
          <w:tab w:val="left" w:leader="dot" w:pos="5832"/>
        </w:tabs>
        <w:jc w:val="both"/>
        <w:rPr>
          <w:rStyle w:val="FontStyle31"/>
          <w:b w:val="0"/>
          <w:sz w:val="28"/>
          <w:szCs w:val="28"/>
        </w:rPr>
      </w:pPr>
      <w:r w:rsidRPr="006B2F13">
        <w:rPr>
          <w:rStyle w:val="FontStyle31"/>
          <w:b w:val="0"/>
          <w:sz w:val="28"/>
          <w:szCs w:val="28"/>
        </w:rPr>
        <w:t xml:space="preserve">Алтарь. </w:t>
      </w:r>
    </w:p>
    <w:p w:rsidR="001C6811" w:rsidRPr="00825A99" w:rsidRDefault="00825A99" w:rsidP="001C6811">
      <w:pPr>
        <w:pStyle w:val="Style22"/>
        <w:widowControl/>
        <w:tabs>
          <w:tab w:val="left" w:leader="dot" w:pos="5832"/>
        </w:tabs>
        <w:jc w:val="both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>Иконостас.</w:t>
      </w:r>
    </w:p>
    <w:p w:rsidR="001C6811" w:rsidRPr="005F7F14" w:rsidRDefault="001C6811" w:rsidP="001C6811">
      <w:pPr>
        <w:pStyle w:val="Style22"/>
        <w:widowControl/>
        <w:tabs>
          <w:tab w:val="left" w:leader="dot" w:pos="5832"/>
        </w:tabs>
        <w:jc w:val="both"/>
        <w:rPr>
          <w:rStyle w:val="FontStyle31"/>
          <w:sz w:val="28"/>
          <w:szCs w:val="28"/>
        </w:rPr>
      </w:pPr>
      <w:r w:rsidRPr="005F7F14">
        <w:rPr>
          <w:rStyle w:val="FontStyle31"/>
          <w:sz w:val="28"/>
          <w:szCs w:val="28"/>
        </w:rPr>
        <w:t>Тема 7.  Методика подготовки и проведения занятий, связанных с двунадесятыми переходящими праздниками.</w:t>
      </w:r>
    </w:p>
    <w:p w:rsidR="001C6811" w:rsidRPr="005F7F14" w:rsidRDefault="001C6811" w:rsidP="001C6811">
      <w:pPr>
        <w:pStyle w:val="aa"/>
        <w:keepNext/>
        <w:keepLines/>
        <w:ind w:firstLine="540"/>
        <w:jc w:val="both"/>
        <w:rPr>
          <w:i/>
          <w:szCs w:val="28"/>
        </w:rPr>
      </w:pPr>
      <w:r w:rsidRPr="005F7F14">
        <w:rPr>
          <w:i/>
          <w:szCs w:val="28"/>
        </w:rPr>
        <w:t>Содержание темы:</w:t>
      </w:r>
    </w:p>
    <w:p w:rsidR="001C6811" w:rsidRPr="005F7F14" w:rsidRDefault="001C6811" w:rsidP="001C6811">
      <w:pPr>
        <w:pStyle w:val="aa"/>
        <w:keepNext/>
        <w:keepLines/>
        <w:ind w:firstLine="540"/>
        <w:jc w:val="both"/>
        <w:rPr>
          <w:szCs w:val="28"/>
        </w:rPr>
      </w:pPr>
      <w:r w:rsidRPr="005F7F14">
        <w:rPr>
          <w:szCs w:val="28"/>
        </w:rPr>
        <w:t>Вход Господень в Иерусалим. Евангелие на празднование. О празднике и особенностях богослужения. Слово в день праздника. Русь народная.</w:t>
      </w:r>
    </w:p>
    <w:p w:rsidR="001C6811" w:rsidRPr="005F7F14" w:rsidRDefault="001C6811" w:rsidP="001C6811">
      <w:pPr>
        <w:pStyle w:val="aa"/>
        <w:keepNext/>
        <w:keepLines/>
        <w:ind w:firstLine="540"/>
        <w:jc w:val="both"/>
        <w:rPr>
          <w:szCs w:val="28"/>
        </w:rPr>
      </w:pPr>
      <w:r w:rsidRPr="005F7F14">
        <w:rPr>
          <w:szCs w:val="28"/>
        </w:rPr>
        <w:t>Вознесение Господне. Евангелие на празднование. О празднике и особенностях богослужения. Слово в день праздника. Русь народная</w:t>
      </w:r>
    </w:p>
    <w:p w:rsidR="001C6811" w:rsidRPr="00825A99" w:rsidRDefault="001C6811" w:rsidP="00825A99">
      <w:pPr>
        <w:pStyle w:val="aa"/>
        <w:keepNext/>
        <w:keepLines/>
        <w:ind w:firstLine="540"/>
        <w:jc w:val="both"/>
        <w:rPr>
          <w:rStyle w:val="FontStyle29"/>
          <w:sz w:val="28"/>
          <w:szCs w:val="28"/>
        </w:rPr>
      </w:pPr>
      <w:r w:rsidRPr="005F7F14">
        <w:rPr>
          <w:szCs w:val="28"/>
        </w:rPr>
        <w:t>День Святой Троицы. Пятидесятницы. Значение благодати в жизни христианина. Особенности богослужения. Слово в</w:t>
      </w:r>
      <w:r w:rsidR="00825A99">
        <w:rPr>
          <w:szCs w:val="28"/>
        </w:rPr>
        <w:t xml:space="preserve"> день праздника. Русь народная.</w:t>
      </w:r>
    </w:p>
    <w:p w:rsidR="006B2F13" w:rsidRDefault="001C6811" w:rsidP="006B2F13">
      <w:pPr>
        <w:pStyle w:val="Style22"/>
        <w:widowControl/>
        <w:tabs>
          <w:tab w:val="left" w:leader="dot" w:pos="5837"/>
        </w:tabs>
        <w:jc w:val="both"/>
        <w:rPr>
          <w:rStyle w:val="FontStyle31"/>
          <w:sz w:val="28"/>
          <w:szCs w:val="28"/>
        </w:rPr>
      </w:pPr>
      <w:r w:rsidRPr="005F7F14">
        <w:rPr>
          <w:rStyle w:val="FontStyle31"/>
          <w:sz w:val="28"/>
          <w:szCs w:val="28"/>
        </w:rPr>
        <w:t>Тема 8. Методика подготовки и проведения занятий, связанных с двунадесятыми непереходящими праздниками.</w:t>
      </w:r>
    </w:p>
    <w:p w:rsidR="006B2F13" w:rsidRPr="006B2F13" w:rsidRDefault="001C6811" w:rsidP="006B2F13">
      <w:pPr>
        <w:pStyle w:val="Style22"/>
        <w:widowControl/>
        <w:tabs>
          <w:tab w:val="left" w:leader="dot" w:pos="5837"/>
        </w:tabs>
        <w:jc w:val="both"/>
        <w:rPr>
          <w:i/>
          <w:sz w:val="28"/>
          <w:szCs w:val="28"/>
        </w:rPr>
      </w:pPr>
      <w:r w:rsidRPr="006B2F13">
        <w:rPr>
          <w:i/>
          <w:sz w:val="28"/>
          <w:szCs w:val="28"/>
        </w:rPr>
        <w:t>Содержание темы:</w:t>
      </w:r>
    </w:p>
    <w:p w:rsidR="006B2F13" w:rsidRPr="006B2F13" w:rsidRDefault="001C6811" w:rsidP="006B2F13">
      <w:pPr>
        <w:pStyle w:val="Style22"/>
        <w:widowControl/>
        <w:tabs>
          <w:tab w:val="left" w:leader="dot" w:pos="5837"/>
        </w:tabs>
        <w:jc w:val="both"/>
        <w:rPr>
          <w:sz w:val="28"/>
          <w:szCs w:val="28"/>
        </w:rPr>
      </w:pPr>
      <w:r w:rsidRPr="006B2F13">
        <w:rPr>
          <w:sz w:val="28"/>
          <w:szCs w:val="28"/>
        </w:rPr>
        <w:t>Рождество Христово. Евангелие на празднование. Когда начали праздновать Рождество Христово. Почему на Рождество украшают елки.</w:t>
      </w:r>
    </w:p>
    <w:p w:rsidR="006B2F13" w:rsidRPr="006B2F13" w:rsidRDefault="001C6811" w:rsidP="006B2F13">
      <w:pPr>
        <w:pStyle w:val="Style22"/>
        <w:widowControl/>
        <w:tabs>
          <w:tab w:val="left" w:leader="dot" w:pos="5837"/>
        </w:tabs>
        <w:jc w:val="both"/>
        <w:rPr>
          <w:sz w:val="28"/>
          <w:szCs w:val="28"/>
        </w:rPr>
      </w:pPr>
      <w:r w:rsidRPr="006B2F13">
        <w:rPr>
          <w:sz w:val="28"/>
          <w:szCs w:val="28"/>
        </w:rPr>
        <w:t>Крещение Господне. Евангелие на празднование. Праздничное богослужение. Освящение воды. Слово о таинстве крещения. День Крещения Руси.</w:t>
      </w:r>
    </w:p>
    <w:p w:rsidR="006B2F13" w:rsidRDefault="001C6811" w:rsidP="006B2F13">
      <w:pPr>
        <w:pStyle w:val="Style22"/>
        <w:widowControl/>
        <w:tabs>
          <w:tab w:val="left" w:leader="dot" w:pos="5837"/>
        </w:tabs>
        <w:jc w:val="both"/>
        <w:rPr>
          <w:sz w:val="28"/>
          <w:szCs w:val="28"/>
        </w:rPr>
      </w:pPr>
      <w:r w:rsidRPr="006B2F13">
        <w:rPr>
          <w:sz w:val="28"/>
          <w:szCs w:val="28"/>
        </w:rPr>
        <w:t>Сретение Господне. Евангелие на празднование. О празднике и особенностях богослужения. Слово в день праздника. Русь народная.</w:t>
      </w:r>
    </w:p>
    <w:p w:rsidR="001C6811" w:rsidRPr="006B2F13" w:rsidRDefault="001C6811" w:rsidP="006B2F13">
      <w:pPr>
        <w:pStyle w:val="Style22"/>
        <w:widowControl/>
        <w:tabs>
          <w:tab w:val="left" w:leader="dot" w:pos="5837"/>
        </w:tabs>
        <w:jc w:val="both"/>
        <w:rPr>
          <w:sz w:val="28"/>
          <w:szCs w:val="28"/>
        </w:rPr>
      </w:pPr>
      <w:r w:rsidRPr="006B2F13">
        <w:rPr>
          <w:sz w:val="28"/>
          <w:szCs w:val="28"/>
        </w:rPr>
        <w:t>Преображение Господне. Евангелие на празднование. О празднике и особенностях богослужения. Слово в день праздника. Русь народная.</w:t>
      </w:r>
    </w:p>
    <w:p w:rsidR="001C6811" w:rsidRPr="00825A99" w:rsidRDefault="001C6811" w:rsidP="001C6811">
      <w:pPr>
        <w:pStyle w:val="aa"/>
        <w:keepNext/>
        <w:keepLines/>
        <w:ind w:firstLine="0"/>
        <w:jc w:val="both"/>
        <w:rPr>
          <w:rStyle w:val="FontStyle29"/>
          <w:sz w:val="28"/>
          <w:szCs w:val="28"/>
        </w:rPr>
      </w:pPr>
      <w:r w:rsidRPr="005F7F14">
        <w:rPr>
          <w:szCs w:val="28"/>
        </w:rPr>
        <w:lastRenderedPageBreak/>
        <w:t>Воздвижение Креста Господня. Евангелие на празднование. О празднике и особенностях богослужения. Ветхозаветные прообразы Креста Господня. Значение Креста Христова в нашей жизни. Крест. Слово в день праздника. Русь народная.</w:t>
      </w:r>
    </w:p>
    <w:p w:rsidR="001C6811" w:rsidRPr="005F7F14" w:rsidRDefault="001C6811" w:rsidP="001C6811">
      <w:pPr>
        <w:pStyle w:val="Style22"/>
        <w:widowControl/>
        <w:tabs>
          <w:tab w:val="left" w:leader="dot" w:pos="5832"/>
        </w:tabs>
        <w:jc w:val="both"/>
        <w:rPr>
          <w:rStyle w:val="FontStyle29"/>
          <w:b/>
          <w:bCs/>
          <w:spacing w:val="-10"/>
          <w:sz w:val="28"/>
          <w:szCs w:val="28"/>
        </w:rPr>
      </w:pPr>
      <w:r w:rsidRPr="005F7F14">
        <w:rPr>
          <w:rStyle w:val="FontStyle31"/>
          <w:sz w:val="28"/>
          <w:szCs w:val="28"/>
        </w:rPr>
        <w:t>Тема 9. Методика подготовки и проведения занятий, связанных с Богородичными праздниками.</w:t>
      </w:r>
    </w:p>
    <w:p w:rsidR="001C6811" w:rsidRPr="005F7F14" w:rsidRDefault="001C6811" w:rsidP="001C6811">
      <w:pPr>
        <w:pStyle w:val="aa"/>
        <w:keepNext/>
        <w:keepLines/>
        <w:ind w:firstLine="540"/>
        <w:jc w:val="both"/>
        <w:rPr>
          <w:i/>
          <w:szCs w:val="28"/>
        </w:rPr>
      </w:pPr>
      <w:r w:rsidRPr="005F7F14">
        <w:rPr>
          <w:i/>
          <w:szCs w:val="28"/>
        </w:rPr>
        <w:t>Содержание темы:</w:t>
      </w:r>
    </w:p>
    <w:p w:rsidR="001C6811" w:rsidRPr="005F7F14" w:rsidRDefault="001C6811" w:rsidP="001C6811">
      <w:pPr>
        <w:pStyle w:val="aa"/>
        <w:keepNext/>
        <w:keepLines/>
        <w:ind w:firstLine="540"/>
        <w:jc w:val="both"/>
        <w:rPr>
          <w:szCs w:val="28"/>
        </w:rPr>
      </w:pPr>
      <w:r w:rsidRPr="005F7F14">
        <w:rPr>
          <w:szCs w:val="28"/>
        </w:rPr>
        <w:t>Рождество Пресвятой Богородицы. Евангелие на празднование. О празднике и особенностях богослужения. О домостроительстве нашего спасения. Русь народная.</w:t>
      </w:r>
    </w:p>
    <w:p w:rsidR="001C6811" w:rsidRPr="005F7F14" w:rsidRDefault="001C6811" w:rsidP="001C6811">
      <w:pPr>
        <w:pStyle w:val="aa"/>
        <w:keepNext/>
        <w:keepLines/>
        <w:ind w:firstLine="540"/>
        <w:jc w:val="both"/>
        <w:rPr>
          <w:szCs w:val="28"/>
        </w:rPr>
      </w:pPr>
      <w:r w:rsidRPr="005F7F14">
        <w:rPr>
          <w:szCs w:val="28"/>
        </w:rPr>
        <w:t>Введение во храм Пресвятой Богородицы. Евангелие на празднование. О празднике и особенностях богослужения. Слово в день праздника. Русь народная.</w:t>
      </w:r>
    </w:p>
    <w:p w:rsidR="001C6811" w:rsidRPr="005F7F14" w:rsidRDefault="001C6811" w:rsidP="001C6811">
      <w:pPr>
        <w:pStyle w:val="aa"/>
        <w:keepNext/>
        <w:keepLines/>
        <w:ind w:firstLine="540"/>
        <w:jc w:val="both"/>
        <w:rPr>
          <w:szCs w:val="28"/>
        </w:rPr>
      </w:pPr>
      <w:r w:rsidRPr="005F7F14">
        <w:rPr>
          <w:szCs w:val="28"/>
        </w:rPr>
        <w:t>Благовещение. Евангелие на празднование. О празднике и особенностях богослужения. Слово в день праздника. Русь народная.</w:t>
      </w:r>
    </w:p>
    <w:p w:rsidR="001C6811" w:rsidRPr="005F7F14" w:rsidRDefault="001C6811" w:rsidP="001C6811">
      <w:pPr>
        <w:pStyle w:val="aa"/>
        <w:keepNext/>
        <w:keepLines/>
        <w:ind w:firstLine="540"/>
        <w:jc w:val="both"/>
        <w:rPr>
          <w:szCs w:val="28"/>
        </w:rPr>
      </w:pPr>
      <w:r w:rsidRPr="005F7F14">
        <w:rPr>
          <w:rStyle w:val="FontStyle31"/>
          <w:iCs/>
          <w:sz w:val="28"/>
          <w:szCs w:val="28"/>
        </w:rPr>
        <w:t xml:space="preserve">Успение </w:t>
      </w:r>
      <w:r w:rsidRPr="005F7F14">
        <w:rPr>
          <w:szCs w:val="28"/>
        </w:rPr>
        <w:t>Пресвятой Богородицы. Евангелие на празднование. О празднике и особенностях богослужения. Похвала Богородицы. Русь народная.</w:t>
      </w:r>
    </w:p>
    <w:p w:rsidR="001C6811" w:rsidRPr="005F7F14" w:rsidRDefault="001C6811" w:rsidP="001C6811">
      <w:pPr>
        <w:pStyle w:val="Style22"/>
        <w:widowControl/>
        <w:tabs>
          <w:tab w:val="left" w:leader="dot" w:pos="5832"/>
        </w:tabs>
        <w:jc w:val="both"/>
        <w:rPr>
          <w:rStyle w:val="FontStyle31"/>
          <w:sz w:val="28"/>
          <w:szCs w:val="28"/>
        </w:rPr>
      </w:pPr>
      <w:r w:rsidRPr="005F7F14">
        <w:rPr>
          <w:rStyle w:val="FontStyle31"/>
          <w:sz w:val="28"/>
          <w:szCs w:val="28"/>
        </w:rPr>
        <w:t>Тема 10. Методика подготовки и проведения занятий, связанных с изучением православной иконы.</w:t>
      </w:r>
    </w:p>
    <w:p w:rsidR="001C6811" w:rsidRPr="005F7F14" w:rsidRDefault="001C6811" w:rsidP="001C6811">
      <w:pPr>
        <w:pStyle w:val="aa"/>
        <w:keepNext/>
        <w:keepLines/>
        <w:ind w:firstLine="540"/>
        <w:jc w:val="both"/>
        <w:rPr>
          <w:i/>
          <w:szCs w:val="28"/>
        </w:rPr>
      </w:pPr>
      <w:r w:rsidRPr="005F7F14">
        <w:rPr>
          <w:i/>
          <w:szCs w:val="28"/>
        </w:rPr>
        <w:t>Содержание темы:</w:t>
      </w:r>
    </w:p>
    <w:p w:rsidR="001C6811" w:rsidRPr="00825A99" w:rsidRDefault="001C6811" w:rsidP="00825A99">
      <w:pPr>
        <w:pStyle w:val="aa"/>
        <w:keepNext/>
        <w:keepLines/>
        <w:ind w:firstLine="540"/>
        <w:jc w:val="both"/>
        <w:rPr>
          <w:rStyle w:val="FontStyle29"/>
          <w:iCs/>
          <w:sz w:val="28"/>
          <w:szCs w:val="28"/>
        </w:rPr>
      </w:pPr>
      <w:r w:rsidRPr="00825A99">
        <w:rPr>
          <w:rStyle w:val="FontStyle29"/>
          <w:iCs/>
          <w:sz w:val="28"/>
          <w:szCs w:val="28"/>
        </w:rPr>
        <w:t>Икона в христианском мире. Свет иконы. Слово и образ. Икона, как благовестие современному миру. Иконография Иисуса Христа. Иконография Святой Троицы. Образ Бо</w:t>
      </w:r>
      <w:r w:rsidR="00825A99">
        <w:rPr>
          <w:rStyle w:val="FontStyle29"/>
          <w:iCs/>
          <w:sz w:val="28"/>
          <w:szCs w:val="28"/>
        </w:rPr>
        <w:t>городицы в русской иконографии.</w:t>
      </w:r>
    </w:p>
    <w:p w:rsidR="001C6811" w:rsidRPr="005F7F14" w:rsidRDefault="001C6811" w:rsidP="001C6811">
      <w:pPr>
        <w:pStyle w:val="Style2"/>
        <w:widowControl/>
        <w:tabs>
          <w:tab w:val="left" w:pos="1378"/>
        </w:tabs>
        <w:spacing w:line="240" w:lineRule="auto"/>
        <w:ind w:firstLine="0"/>
        <w:jc w:val="both"/>
        <w:rPr>
          <w:b/>
          <w:sz w:val="28"/>
          <w:szCs w:val="28"/>
        </w:rPr>
      </w:pPr>
      <w:r w:rsidRPr="005F7F14">
        <w:rPr>
          <w:b/>
          <w:sz w:val="28"/>
          <w:szCs w:val="28"/>
        </w:rPr>
        <w:t xml:space="preserve">Тема 11. </w:t>
      </w:r>
      <w:r w:rsidRPr="005F7F14">
        <w:rPr>
          <w:rStyle w:val="FontStyle31"/>
          <w:sz w:val="28"/>
          <w:szCs w:val="28"/>
        </w:rPr>
        <w:t>Методика подготовки и проведения занятий, связанных с изучением Жития Святых.</w:t>
      </w:r>
    </w:p>
    <w:p w:rsidR="001C6811" w:rsidRPr="005F7F14" w:rsidRDefault="001C6811" w:rsidP="001C6811">
      <w:pPr>
        <w:pStyle w:val="aa"/>
        <w:keepNext/>
        <w:keepLines/>
        <w:ind w:firstLine="540"/>
        <w:jc w:val="both"/>
        <w:rPr>
          <w:rStyle w:val="FontStyle29"/>
          <w:i/>
          <w:iCs/>
          <w:szCs w:val="28"/>
        </w:rPr>
      </w:pPr>
      <w:r w:rsidRPr="005F7F14">
        <w:rPr>
          <w:i/>
          <w:szCs w:val="28"/>
        </w:rPr>
        <w:t>Содержание темы:</w:t>
      </w:r>
    </w:p>
    <w:p w:rsidR="001C6811" w:rsidRPr="005F7F14" w:rsidRDefault="001C6811" w:rsidP="001C6811">
      <w:pPr>
        <w:keepNext/>
        <w:keepLines/>
        <w:ind w:firstLine="540"/>
        <w:jc w:val="both"/>
        <w:rPr>
          <w:b/>
          <w:i/>
          <w:szCs w:val="28"/>
        </w:rPr>
      </w:pPr>
      <w:r w:rsidRPr="005F7F14">
        <w:rPr>
          <w:szCs w:val="28"/>
        </w:rPr>
        <w:t>Житие Святого. Служение. Деяния. Чудотворения. Дни совершения памяти Святого.</w:t>
      </w:r>
    </w:p>
    <w:p w:rsidR="001C6811" w:rsidRPr="005F7F14" w:rsidRDefault="001C6811" w:rsidP="001C6811">
      <w:pPr>
        <w:adjustRightInd w:val="0"/>
        <w:jc w:val="both"/>
        <w:rPr>
          <w:rFonts w:eastAsia="HiddenHorzOCR"/>
          <w:b/>
          <w:szCs w:val="28"/>
        </w:rPr>
      </w:pPr>
    </w:p>
    <w:p w:rsidR="001C6811" w:rsidRPr="00825A99" w:rsidRDefault="001C6811" w:rsidP="00825A99">
      <w:pPr>
        <w:adjustRightInd w:val="0"/>
        <w:jc w:val="center"/>
        <w:rPr>
          <w:rFonts w:eastAsia="HiddenHorzOCR"/>
          <w:b/>
          <w:i/>
          <w:szCs w:val="28"/>
        </w:rPr>
      </w:pPr>
      <w:r w:rsidRPr="005F7F14">
        <w:rPr>
          <w:rFonts w:eastAsia="HiddenHorzOCR"/>
          <w:b/>
          <w:i/>
          <w:szCs w:val="28"/>
        </w:rPr>
        <w:t>Учебно-методическое обеспечение самостоятельной работы студентов.</w:t>
      </w:r>
    </w:p>
    <w:p w:rsidR="00F00DCD" w:rsidRDefault="00F00DCD" w:rsidP="001C6811">
      <w:pPr>
        <w:pStyle w:val="ac"/>
        <w:tabs>
          <w:tab w:val="left" w:pos="360"/>
        </w:tabs>
        <w:spacing w:line="240" w:lineRule="auto"/>
        <w:ind w:left="0" w:right="-12"/>
        <w:rPr>
          <w:b/>
          <w:szCs w:val="28"/>
        </w:rPr>
      </w:pPr>
    </w:p>
    <w:p w:rsidR="001C6811" w:rsidRPr="005F7F14" w:rsidRDefault="001C6811" w:rsidP="001C6811">
      <w:pPr>
        <w:pStyle w:val="ac"/>
        <w:tabs>
          <w:tab w:val="left" w:pos="360"/>
        </w:tabs>
        <w:spacing w:line="240" w:lineRule="auto"/>
        <w:ind w:left="0" w:right="-12"/>
        <w:rPr>
          <w:b/>
          <w:szCs w:val="28"/>
        </w:rPr>
      </w:pPr>
      <w:r w:rsidRPr="005F7F14">
        <w:rPr>
          <w:b/>
          <w:szCs w:val="28"/>
        </w:rPr>
        <w:t>Вопросы и задания для самоконтроля</w:t>
      </w:r>
    </w:p>
    <w:p w:rsidR="00F00DCD" w:rsidRDefault="00F00DCD" w:rsidP="001C6811">
      <w:pPr>
        <w:pStyle w:val="31"/>
        <w:keepNext/>
        <w:keepLines/>
        <w:ind w:firstLine="567"/>
        <w:jc w:val="both"/>
        <w:rPr>
          <w:sz w:val="28"/>
          <w:szCs w:val="28"/>
        </w:rPr>
      </w:pPr>
    </w:p>
    <w:p w:rsidR="001C6811" w:rsidRPr="005F7F14" w:rsidRDefault="001C6811" w:rsidP="001C6811">
      <w:pPr>
        <w:pStyle w:val="31"/>
        <w:keepNext/>
        <w:keepLines/>
        <w:ind w:firstLine="567"/>
        <w:jc w:val="both"/>
        <w:rPr>
          <w:b w:val="0"/>
          <w:bCs/>
          <w:spacing w:val="-10"/>
          <w:sz w:val="28"/>
          <w:szCs w:val="28"/>
        </w:rPr>
      </w:pPr>
      <w:r w:rsidRPr="005F7F14">
        <w:rPr>
          <w:sz w:val="28"/>
          <w:szCs w:val="28"/>
        </w:rPr>
        <w:t xml:space="preserve">Тема 1. Методологический статус методики </w:t>
      </w:r>
      <w:r w:rsidR="00F00DCD" w:rsidRPr="005F7F14">
        <w:rPr>
          <w:sz w:val="28"/>
          <w:szCs w:val="28"/>
        </w:rPr>
        <w:t>преподавания «</w:t>
      </w:r>
      <w:r w:rsidRPr="005F7F14">
        <w:rPr>
          <w:sz w:val="28"/>
          <w:szCs w:val="28"/>
        </w:rPr>
        <w:t>Основ православной культуры»</w:t>
      </w:r>
    </w:p>
    <w:p w:rsidR="001C6811" w:rsidRPr="005F7F14" w:rsidRDefault="001C6811" w:rsidP="007C0736">
      <w:pPr>
        <w:widowControl w:val="0"/>
        <w:numPr>
          <w:ilvl w:val="0"/>
          <w:numId w:val="7"/>
        </w:numPr>
        <w:tabs>
          <w:tab w:val="left" w:pos="360"/>
        </w:tabs>
        <w:ind w:left="0" w:right="-12" w:firstLine="567"/>
        <w:jc w:val="both"/>
        <w:rPr>
          <w:szCs w:val="28"/>
        </w:rPr>
      </w:pPr>
      <w:r w:rsidRPr="005F7F14">
        <w:rPr>
          <w:szCs w:val="28"/>
        </w:rPr>
        <w:t>Какие вам известны подходы к трактовке понятия «Методика преподавания ОПК»? В чем его сходство и отличие от методик преподавания других предметов? Выберите и сравните цели, предметы и задачи названных методик.</w:t>
      </w:r>
    </w:p>
    <w:p w:rsidR="001C6811" w:rsidRPr="005F7F14" w:rsidRDefault="001C6811" w:rsidP="007C0736">
      <w:pPr>
        <w:widowControl w:val="0"/>
        <w:numPr>
          <w:ilvl w:val="0"/>
          <w:numId w:val="7"/>
        </w:numPr>
        <w:tabs>
          <w:tab w:val="left" w:pos="360"/>
        </w:tabs>
        <w:ind w:left="0" w:right="-12" w:firstLine="567"/>
        <w:jc w:val="both"/>
        <w:rPr>
          <w:szCs w:val="28"/>
        </w:rPr>
      </w:pPr>
      <w:r w:rsidRPr="005F7F14">
        <w:rPr>
          <w:szCs w:val="28"/>
        </w:rPr>
        <w:t>Охарактеризуйте методологические подходы, лежащие в основе «Методики преподавания ОПК».</w:t>
      </w:r>
    </w:p>
    <w:p w:rsidR="001C6811" w:rsidRPr="005F7F14" w:rsidRDefault="001C6811" w:rsidP="007C0736">
      <w:pPr>
        <w:widowControl w:val="0"/>
        <w:numPr>
          <w:ilvl w:val="0"/>
          <w:numId w:val="7"/>
        </w:numPr>
        <w:tabs>
          <w:tab w:val="left" w:pos="360"/>
        </w:tabs>
        <w:ind w:left="0" w:right="-12" w:firstLine="567"/>
        <w:jc w:val="both"/>
        <w:rPr>
          <w:szCs w:val="28"/>
        </w:rPr>
      </w:pPr>
      <w:r w:rsidRPr="005F7F14">
        <w:rPr>
          <w:szCs w:val="28"/>
        </w:rPr>
        <w:t>Почему считается, что «Методика преподавания ОПК» имеет комплексный и синтетический характер? С какими науками методика взаимосвязана?</w:t>
      </w:r>
    </w:p>
    <w:p w:rsidR="001C6811" w:rsidRPr="005F7F14" w:rsidRDefault="001C6811" w:rsidP="007C0736">
      <w:pPr>
        <w:widowControl w:val="0"/>
        <w:numPr>
          <w:ilvl w:val="0"/>
          <w:numId w:val="7"/>
        </w:numPr>
        <w:tabs>
          <w:tab w:val="left" w:pos="360"/>
        </w:tabs>
        <w:ind w:left="0" w:right="-12" w:firstLine="567"/>
        <w:jc w:val="both"/>
        <w:rPr>
          <w:szCs w:val="28"/>
        </w:rPr>
      </w:pPr>
      <w:r w:rsidRPr="005F7F14">
        <w:rPr>
          <w:szCs w:val="28"/>
        </w:rPr>
        <w:t>Каковы основные функции «Методики преподавания ОПК»?</w:t>
      </w:r>
    </w:p>
    <w:p w:rsidR="001C6811" w:rsidRPr="005F7F14" w:rsidRDefault="001C6811" w:rsidP="007C0736">
      <w:pPr>
        <w:widowControl w:val="0"/>
        <w:numPr>
          <w:ilvl w:val="0"/>
          <w:numId w:val="7"/>
        </w:numPr>
        <w:tabs>
          <w:tab w:val="left" w:pos="360"/>
        </w:tabs>
        <w:ind w:left="0" w:right="-12" w:firstLine="567"/>
        <w:jc w:val="both"/>
        <w:rPr>
          <w:szCs w:val="28"/>
        </w:rPr>
      </w:pPr>
      <w:r w:rsidRPr="005F7F14">
        <w:rPr>
          <w:szCs w:val="28"/>
        </w:rPr>
        <w:lastRenderedPageBreak/>
        <w:t>Какими группами понятий и методами исследования оперирует «Методика преподавания ОПК».</w:t>
      </w:r>
    </w:p>
    <w:p w:rsidR="001C6811" w:rsidRPr="005F7F14" w:rsidRDefault="001C6811" w:rsidP="007C0736">
      <w:pPr>
        <w:widowControl w:val="0"/>
        <w:numPr>
          <w:ilvl w:val="0"/>
          <w:numId w:val="7"/>
        </w:numPr>
        <w:tabs>
          <w:tab w:val="left" w:pos="360"/>
        </w:tabs>
        <w:ind w:left="0" w:right="-12" w:firstLine="567"/>
        <w:jc w:val="both"/>
        <w:rPr>
          <w:szCs w:val="28"/>
        </w:rPr>
      </w:pPr>
      <w:r w:rsidRPr="005F7F14">
        <w:rPr>
          <w:szCs w:val="28"/>
        </w:rPr>
        <w:t>Что представляе6т собой система познавательных задач, используемых на уроках ОПК?</w:t>
      </w:r>
    </w:p>
    <w:p w:rsidR="001C6811" w:rsidRPr="005F7F14" w:rsidRDefault="001C6811" w:rsidP="007C0736">
      <w:pPr>
        <w:widowControl w:val="0"/>
        <w:numPr>
          <w:ilvl w:val="0"/>
          <w:numId w:val="7"/>
        </w:numPr>
        <w:tabs>
          <w:tab w:val="left" w:pos="360"/>
        </w:tabs>
        <w:ind w:left="0" w:right="-12" w:firstLine="567"/>
        <w:jc w:val="both"/>
        <w:rPr>
          <w:szCs w:val="28"/>
        </w:rPr>
      </w:pPr>
      <w:r w:rsidRPr="005F7F14">
        <w:rPr>
          <w:szCs w:val="28"/>
        </w:rPr>
        <w:t>Начните составлять терминологический словарь по курсу ОПК.</w:t>
      </w:r>
    </w:p>
    <w:p w:rsidR="001C6811" w:rsidRPr="005F7F14" w:rsidRDefault="001C6811" w:rsidP="001C6811">
      <w:pPr>
        <w:pStyle w:val="Style22"/>
        <w:widowControl/>
        <w:ind w:firstLine="567"/>
        <w:jc w:val="both"/>
        <w:rPr>
          <w:b/>
          <w:sz w:val="28"/>
          <w:szCs w:val="28"/>
        </w:rPr>
      </w:pPr>
    </w:p>
    <w:p w:rsidR="00F00DCD" w:rsidRPr="00F00DCD" w:rsidRDefault="00F00DCD" w:rsidP="00F00DCD">
      <w:pPr>
        <w:pStyle w:val="Style22"/>
        <w:widowControl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</w:t>
      </w:r>
      <w:r w:rsidR="001C6811" w:rsidRPr="005F7F14">
        <w:rPr>
          <w:b/>
          <w:sz w:val="28"/>
          <w:szCs w:val="28"/>
        </w:rPr>
        <w:t xml:space="preserve"> Содержание и принципы отбора учебного материала по «Основам православной культуры».</w:t>
      </w:r>
    </w:p>
    <w:p w:rsidR="001C6811" w:rsidRPr="005F7F14" w:rsidRDefault="001C6811" w:rsidP="007C0736">
      <w:pPr>
        <w:widowControl w:val="0"/>
        <w:numPr>
          <w:ilvl w:val="0"/>
          <w:numId w:val="8"/>
        </w:numPr>
        <w:tabs>
          <w:tab w:val="left" w:pos="360"/>
        </w:tabs>
        <w:ind w:left="0" w:right="-12" w:firstLine="567"/>
        <w:jc w:val="both"/>
        <w:rPr>
          <w:szCs w:val="28"/>
        </w:rPr>
      </w:pPr>
      <w:r w:rsidRPr="005F7F14">
        <w:rPr>
          <w:szCs w:val="28"/>
        </w:rPr>
        <w:t>Определите значение курса ОПК для развития ребенка. Почему данный курс имеет интегрированный характер?</w:t>
      </w:r>
    </w:p>
    <w:p w:rsidR="001C6811" w:rsidRPr="005F7F14" w:rsidRDefault="001C6811" w:rsidP="007C0736">
      <w:pPr>
        <w:widowControl w:val="0"/>
        <w:numPr>
          <w:ilvl w:val="0"/>
          <w:numId w:val="8"/>
        </w:numPr>
        <w:tabs>
          <w:tab w:val="left" w:pos="360"/>
        </w:tabs>
        <w:ind w:left="0" w:right="-11" w:firstLine="567"/>
        <w:jc w:val="both"/>
        <w:rPr>
          <w:szCs w:val="28"/>
        </w:rPr>
      </w:pPr>
      <w:r w:rsidRPr="005F7F14">
        <w:rPr>
          <w:szCs w:val="28"/>
        </w:rPr>
        <w:t>Каковы основные принципы отбора содержания учебного материала? Раскройте сущность каждого. Проанализируйте, как они учитываются в современных программах обучения школьных предметов.</w:t>
      </w:r>
    </w:p>
    <w:p w:rsidR="001C6811" w:rsidRPr="005F7F14" w:rsidRDefault="001C6811" w:rsidP="007C0736">
      <w:pPr>
        <w:widowControl w:val="0"/>
        <w:numPr>
          <w:ilvl w:val="0"/>
          <w:numId w:val="8"/>
        </w:numPr>
        <w:tabs>
          <w:tab w:val="left" w:pos="360"/>
        </w:tabs>
        <w:ind w:left="0" w:right="-11" w:firstLine="567"/>
        <w:jc w:val="both"/>
        <w:rPr>
          <w:szCs w:val="28"/>
        </w:rPr>
      </w:pPr>
      <w:r w:rsidRPr="005F7F14">
        <w:rPr>
          <w:szCs w:val="28"/>
        </w:rPr>
        <w:t xml:space="preserve">Какой минимум сведений должен усвоить школьник в процессе изучения ОПК с учетом возрастных особенностей? Проанализируйте реализацию стандарта в современных программах и учебниках (по вашему выбору). </w:t>
      </w:r>
    </w:p>
    <w:p w:rsidR="001C6811" w:rsidRPr="005F7F14" w:rsidRDefault="001C6811" w:rsidP="007C0736">
      <w:pPr>
        <w:widowControl w:val="0"/>
        <w:numPr>
          <w:ilvl w:val="0"/>
          <w:numId w:val="8"/>
        </w:numPr>
        <w:tabs>
          <w:tab w:val="left" w:pos="360"/>
        </w:tabs>
        <w:ind w:left="0" w:right="-11" w:firstLine="567"/>
        <w:jc w:val="both"/>
        <w:rPr>
          <w:szCs w:val="28"/>
        </w:rPr>
      </w:pPr>
      <w:r w:rsidRPr="005F7F14">
        <w:rPr>
          <w:szCs w:val="28"/>
        </w:rPr>
        <w:t>Каковы межпредметные связи курса ОПК?</w:t>
      </w:r>
    </w:p>
    <w:p w:rsidR="001C6811" w:rsidRPr="004877C0" w:rsidRDefault="001C6811" w:rsidP="007C0736">
      <w:pPr>
        <w:widowControl w:val="0"/>
        <w:numPr>
          <w:ilvl w:val="0"/>
          <w:numId w:val="8"/>
        </w:numPr>
        <w:tabs>
          <w:tab w:val="left" w:pos="360"/>
        </w:tabs>
        <w:ind w:left="0" w:right="-11" w:firstLine="567"/>
        <w:jc w:val="both"/>
        <w:rPr>
          <w:szCs w:val="28"/>
        </w:rPr>
      </w:pPr>
      <w:r w:rsidRPr="005F7F14">
        <w:rPr>
          <w:szCs w:val="28"/>
        </w:rPr>
        <w:t>Провести полный анализ программы компонента ОПК (по выбору) по пунктам: а)автор или авторский коллектив, название курса (какова мотивация при его выборе); б)основные цели и задачи, их связь с тематическими линиями; в)структура курса (наличие блоков и логика выстраивания материала, вертикальной преемственности, принципы отбора содержания и их реализация, модель структурирования); г)основные требования к усвоению; д)нестандартные методы, формы и средства обучения; е)учебно-методическая комплектация.</w:t>
      </w:r>
    </w:p>
    <w:p w:rsidR="001C6811" w:rsidRPr="00B90E4B" w:rsidRDefault="001C6811" w:rsidP="001C6811">
      <w:pPr>
        <w:widowControl w:val="0"/>
        <w:tabs>
          <w:tab w:val="left" w:pos="360"/>
        </w:tabs>
        <w:ind w:left="567" w:right="-11"/>
        <w:jc w:val="both"/>
        <w:rPr>
          <w:szCs w:val="28"/>
        </w:rPr>
      </w:pPr>
    </w:p>
    <w:p w:rsidR="001C6811" w:rsidRPr="00B90E4B" w:rsidRDefault="00825A99" w:rsidP="00F00DCD">
      <w:pPr>
        <w:widowControl w:val="0"/>
        <w:tabs>
          <w:tab w:val="left" w:pos="360"/>
        </w:tabs>
        <w:ind w:left="567" w:right="-11"/>
        <w:jc w:val="both"/>
        <w:rPr>
          <w:b/>
          <w:szCs w:val="28"/>
        </w:rPr>
      </w:pPr>
      <w:r>
        <w:rPr>
          <w:rStyle w:val="FontStyle31"/>
          <w:sz w:val="28"/>
          <w:szCs w:val="28"/>
        </w:rPr>
        <w:t xml:space="preserve">Тема 3.  Формирование у </w:t>
      </w:r>
      <w:r w:rsidR="001C6811" w:rsidRPr="004877C0">
        <w:rPr>
          <w:rStyle w:val="FontStyle31"/>
          <w:sz w:val="28"/>
          <w:szCs w:val="28"/>
        </w:rPr>
        <w:t xml:space="preserve">обучающихся представлений и понятий в </w:t>
      </w:r>
      <w:r w:rsidR="001C6811" w:rsidRPr="005F7F14">
        <w:rPr>
          <w:rStyle w:val="FontStyle31"/>
          <w:sz w:val="28"/>
          <w:szCs w:val="28"/>
        </w:rPr>
        <w:t xml:space="preserve">процессе </w:t>
      </w:r>
      <w:r w:rsidRPr="005F7F14">
        <w:rPr>
          <w:rStyle w:val="FontStyle31"/>
          <w:sz w:val="28"/>
          <w:szCs w:val="28"/>
        </w:rPr>
        <w:t>изучения «</w:t>
      </w:r>
      <w:r w:rsidR="001C6811" w:rsidRPr="004877C0">
        <w:rPr>
          <w:b/>
          <w:szCs w:val="28"/>
        </w:rPr>
        <w:t>Основ православной культуры».</w:t>
      </w:r>
    </w:p>
    <w:p w:rsidR="001C6811" w:rsidRPr="00825A99" w:rsidRDefault="001C6811" w:rsidP="007C0736">
      <w:pPr>
        <w:pStyle w:val="af1"/>
        <w:widowControl w:val="0"/>
        <w:numPr>
          <w:ilvl w:val="0"/>
          <w:numId w:val="9"/>
        </w:numPr>
        <w:tabs>
          <w:tab w:val="clear" w:pos="1260"/>
          <w:tab w:val="left" w:pos="0"/>
        </w:tabs>
        <w:spacing w:after="0" w:line="240" w:lineRule="auto"/>
        <w:ind w:left="0" w:right="-11" w:firstLine="567"/>
        <w:jc w:val="both"/>
        <w:rPr>
          <w:rStyle w:val="FontStyle31"/>
          <w:b w:val="0"/>
          <w:bCs w:val="0"/>
          <w:sz w:val="28"/>
          <w:szCs w:val="28"/>
        </w:rPr>
      </w:pPr>
      <w:r w:rsidRPr="00825A99">
        <w:rPr>
          <w:rStyle w:val="FontStyle31"/>
          <w:b w:val="0"/>
          <w:sz w:val="28"/>
          <w:szCs w:val="28"/>
        </w:rPr>
        <w:t>Какие приемы используются в процессе преподавания ОПК для активизации познавательной и исследовательской деятельности школьников?</w:t>
      </w:r>
    </w:p>
    <w:p w:rsidR="001C6811" w:rsidRPr="00825A99" w:rsidRDefault="001C6811" w:rsidP="007C0736">
      <w:pPr>
        <w:pStyle w:val="af1"/>
        <w:widowControl w:val="0"/>
        <w:numPr>
          <w:ilvl w:val="0"/>
          <w:numId w:val="9"/>
        </w:numPr>
        <w:tabs>
          <w:tab w:val="clear" w:pos="1260"/>
          <w:tab w:val="left" w:pos="0"/>
        </w:tabs>
        <w:spacing w:after="0" w:line="240" w:lineRule="auto"/>
        <w:ind w:left="0" w:right="-11" w:firstLine="567"/>
        <w:jc w:val="both"/>
        <w:rPr>
          <w:rStyle w:val="FontStyle31"/>
          <w:b w:val="0"/>
          <w:bCs w:val="0"/>
          <w:sz w:val="28"/>
          <w:szCs w:val="28"/>
        </w:rPr>
      </w:pPr>
      <w:r w:rsidRPr="00825A99">
        <w:rPr>
          <w:rStyle w:val="FontStyle31"/>
          <w:b w:val="0"/>
          <w:sz w:val="28"/>
          <w:szCs w:val="28"/>
        </w:rPr>
        <w:t>Какие существуют виды понятий и представлений в курсе ОПК? Приведите примеры. Чем характеризуется любое понятие? Проиллюстрируйте каждый признак.</w:t>
      </w:r>
    </w:p>
    <w:p w:rsidR="001C6811" w:rsidRPr="00825A99" w:rsidRDefault="001C6811" w:rsidP="007C0736">
      <w:pPr>
        <w:pStyle w:val="af1"/>
        <w:widowControl w:val="0"/>
        <w:numPr>
          <w:ilvl w:val="0"/>
          <w:numId w:val="9"/>
        </w:numPr>
        <w:tabs>
          <w:tab w:val="clear" w:pos="1260"/>
          <w:tab w:val="left" w:pos="0"/>
        </w:tabs>
        <w:spacing w:after="0" w:line="240" w:lineRule="auto"/>
        <w:ind w:left="0" w:right="-11" w:firstLine="567"/>
        <w:jc w:val="both"/>
        <w:rPr>
          <w:rStyle w:val="FontStyle31"/>
          <w:b w:val="0"/>
          <w:bCs w:val="0"/>
          <w:sz w:val="28"/>
          <w:szCs w:val="28"/>
        </w:rPr>
      </w:pPr>
      <w:r w:rsidRPr="00825A99">
        <w:rPr>
          <w:rStyle w:val="FontStyle31"/>
          <w:b w:val="0"/>
          <w:sz w:val="28"/>
          <w:szCs w:val="28"/>
        </w:rPr>
        <w:t>Какова технология формирования понятий в курсе \ОПК? Охарактеризуйте уровни их сформированности у школьников с учетом возрастных особенностей.</w:t>
      </w:r>
    </w:p>
    <w:p w:rsidR="001C6811" w:rsidRPr="00825A99" w:rsidRDefault="001C6811" w:rsidP="007C0736">
      <w:pPr>
        <w:pStyle w:val="af1"/>
        <w:widowControl w:val="0"/>
        <w:numPr>
          <w:ilvl w:val="0"/>
          <w:numId w:val="9"/>
        </w:numPr>
        <w:tabs>
          <w:tab w:val="clear" w:pos="1260"/>
          <w:tab w:val="left" w:pos="0"/>
        </w:tabs>
        <w:spacing w:after="0" w:line="240" w:lineRule="auto"/>
        <w:ind w:left="0" w:right="-11" w:firstLine="567"/>
        <w:jc w:val="both"/>
        <w:rPr>
          <w:rStyle w:val="FontStyle31"/>
          <w:b w:val="0"/>
          <w:bCs w:val="0"/>
          <w:sz w:val="28"/>
          <w:szCs w:val="28"/>
        </w:rPr>
      </w:pPr>
      <w:r w:rsidRPr="00825A99">
        <w:rPr>
          <w:rStyle w:val="FontStyle31"/>
          <w:b w:val="0"/>
          <w:sz w:val="28"/>
          <w:szCs w:val="28"/>
        </w:rPr>
        <w:t>Какие методические приемы используются в школе для повышения эффективности процесса обучения?</w:t>
      </w:r>
    </w:p>
    <w:p w:rsidR="001C6811" w:rsidRPr="00825A99" w:rsidRDefault="001C6811" w:rsidP="007C0736">
      <w:pPr>
        <w:pStyle w:val="af1"/>
        <w:widowControl w:val="0"/>
        <w:numPr>
          <w:ilvl w:val="0"/>
          <w:numId w:val="9"/>
        </w:numPr>
        <w:tabs>
          <w:tab w:val="clear" w:pos="1260"/>
          <w:tab w:val="left" w:pos="0"/>
        </w:tabs>
        <w:spacing w:after="0" w:line="240" w:lineRule="auto"/>
        <w:ind w:left="0" w:right="-11" w:firstLine="567"/>
        <w:jc w:val="both"/>
        <w:rPr>
          <w:rStyle w:val="FontStyle31"/>
          <w:b w:val="0"/>
          <w:bCs w:val="0"/>
          <w:sz w:val="28"/>
          <w:szCs w:val="28"/>
        </w:rPr>
      </w:pPr>
      <w:r w:rsidRPr="00825A99">
        <w:rPr>
          <w:rStyle w:val="FontStyle31"/>
          <w:b w:val="0"/>
          <w:sz w:val="28"/>
          <w:szCs w:val="28"/>
        </w:rPr>
        <w:t>Составьте понятийную гроздь одному из уроков или нескольких уроков ОПК.</w:t>
      </w:r>
    </w:p>
    <w:p w:rsidR="001C6811" w:rsidRPr="004877C0" w:rsidRDefault="001C6811" w:rsidP="001C6811">
      <w:pPr>
        <w:pStyle w:val="af1"/>
        <w:widowControl w:val="0"/>
        <w:tabs>
          <w:tab w:val="left" w:pos="0"/>
        </w:tabs>
        <w:spacing w:after="0" w:line="240" w:lineRule="auto"/>
        <w:ind w:left="567" w:right="-11"/>
        <w:jc w:val="both"/>
        <w:rPr>
          <w:rStyle w:val="FontStyle31"/>
          <w:b w:val="0"/>
          <w:bCs w:val="0"/>
          <w:sz w:val="28"/>
          <w:szCs w:val="28"/>
        </w:rPr>
      </w:pPr>
    </w:p>
    <w:p w:rsidR="001C6811" w:rsidRPr="004877C0" w:rsidRDefault="001C6811" w:rsidP="001C6811">
      <w:pPr>
        <w:pStyle w:val="af1"/>
        <w:widowControl w:val="0"/>
        <w:tabs>
          <w:tab w:val="left" w:pos="0"/>
        </w:tabs>
        <w:spacing w:after="0" w:line="240" w:lineRule="auto"/>
        <w:ind w:left="0" w:right="-11" w:firstLine="567"/>
        <w:jc w:val="both"/>
        <w:rPr>
          <w:rFonts w:ascii="Times New Roman" w:hAnsi="Times New Roman"/>
          <w:b/>
          <w:sz w:val="28"/>
          <w:szCs w:val="28"/>
        </w:rPr>
      </w:pPr>
      <w:r w:rsidRPr="004877C0">
        <w:rPr>
          <w:rFonts w:ascii="Times New Roman" w:hAnsi="Times New Roman"/>
          <w:b/>
          <w:sz w:val="28"/>
          <w:szCs w:val="28"/>
        </w:rPr>
        <w:t xml:space="preserve">Тема 4. Методы </w:t>
      </w:r>
      <w:r w:rsidRPr="004877C0">
        <w:rPr>
          <w:rStyle w:val="FontStyle31"/>
          <w:sz w:val="28"/>
          <w:szCs w:val="28"/>
        </w:rPr>
        <w:t>обучения</w:t>
      </w:r>
      <w:r w:rsidRPr="004877C0">
        <w:rPr>
          <w:rFonts w:ascii="Times New Roman" w:hAnsi="Times New Roman"/>
          <w:b/>
          <w:sz w:val="28"/>
          <w:szCs w:val="28"/>
        </w:rPr>
        <w:t xml:space="preserve"> «Основам православной культуры».</w:t>
      </w:r>
    </w:p>
    <w:p w:rsidR="001C6811" w:rsidRPr="00B832A2" w:rsidRDefault="001C6811" w:rsidP="007C0736">
      <w:pPr>
        <w:pStyle w:val="af1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right="-11" w:firstLine="567"/>
        <w:jc w:val="both"/>
        <w:rPr>
          <w:rFonts w:ascii="Times New Roman" w:hAnsi="Times New Roman"/>
          <w:sz w:val="28"/>
          <w:szCs w:val="28"/>
        </w:rPr>
      </w:pPr>
      <w:r w:rsidRPr="00B832A2">
        <w:rPr>
          <w:rFonts w:ascii="Times New Roman" w:hAnsi="Times New Roman"/>
          <w:bCs/>
          <w:spacing w:val="-10"/>
          <w:sz w:val="28"/>
          <w:szCs w:val="28"/>
        </w:rPr>
        <w:t>Каковы современные тенденции совершенствования методов обучения ОПК? Подтвердите примерами из практики.</w:t>
      </w:r>
    </w:p>
    <w:p w:rsidR="001C6811" w:rsidRPr="00B832A2" w:rsidRDefault="001C6811" w:rsidP="007C0736">
      <w:pPr>
        <w:pStyle w:val="af1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right="-11" w:firstLine="567"/>
        <w:jc w:val="both"/>
        <w:rPr>
          <w:rFonts w:ascii="Times New Roman" w:hAnsi="Times New Roman"/>
          <w:sz w:val="28"/>
          <w:szCs w:val="28"/>
        </w:rPr>
      </w:pPr>
      <w:r w:rsidRPr="00B832A2">
        <w:rPr>
          <w:rFonts w:ascii="Times New Roman" w:hAnsi="Times New Roman"/>
          <w:bCs/>
          <w:spacing w:val="-10"/>
          <w:sz w:val="28"/>
          <w:szCs w:val="28"/>
        </w:rPr>
        <w:lastRenderedPageBreak/>
        <w:t>Какие подходы существуют к классификации методов обучения в ОПК?</w:t>
      </w:r>
    </w:p>
    <w:p w:rsidR="001C6811" w:rsidRPr="00825A99" w:rsidRDefault="001C6811" w:rsidP="007C0736">
      <w:pPr>
        <w:pStyle w:val="af1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right="-11" w:firstLine="567"/>
        <w:jc w:val="both"/>
        <w:rPr>
          <w:rStyle w:val="FontStyle31"/>
          <w:b w:val="0"/>
          <w:bCs w:val="0"/>
          <w:sz w:val="28"/>
          <w:szCs w:val="28"/>
        </w:rPr>
      </w:pPr>
      <w:r w:rsidRPr="00B832A2">
        <w:rPr>
          <w:rFonts w:ascii="Times New Roman" w:hAnsi="Times New Roman"/>
          <w:bCs/>
          <w:spacing w:val="-10"/>
          <w:sz w:val="28"/>
          <w:szCs w:val="28"/>
        </w:rPr>
        <w:t xml:space="preserve">Приведите примеры словесных, наглядных и практических методов обучения ОПК. В чем проявляется специфика их использования? </w:t>
      </w:r>
      <w:r w:rsidRPr="00825A99">
        <w:rPr>
          <w:rStyle w:val="FontStyle31"/>
          <w:b w:val="0"/>
          <w:sz w:val="28"/>
          <w:szCs w:val="28"/>
        </w:rPr>
        <w:t>Охарактеризуйте технологии их применения/</w:t>
      </w:r>
    </w:p>
    <w:p w:rsidR="001C6811" w:rsidRPr="00825A99" w:rsidRDefault="001C6811" w:rsidP="007C0736">
      <w:pPr>
        <w:pStyle w:val="af1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right="-11" w:firstLine="567"/>
        <w:jc w:val="both"/>
        <w:rPr>
          <w:rStyle w:val="FontStyle31"/>
          <w:b w:val="0"/>
          <w:bCs w:val="0"/>
          <w:sz w:val="28"/>
          <w:szCs w:val="28"/>
        </w:rPr>
      </w:pPr>
      <w:r w:rsidRPr="00825A99">
        <w:rPr>
          <w:rStyle w:val="FontStyle31"/>
          <w:b w:val="0"/>
          <w:sz w:val="28"/>
          <w:szCs w:val="28"/>
        </w:rPr>
        <w:t>В чем своеобразие методики работы с младшими школьниками при изучении ОПК?</w:t>
      </w:r>
    </w:p>
    <w:p w:rsidR="001C6811" w:rsidRPr="00825A99" w:rsidRDefault="001C6811" w:rsidP="007C0736">
      <w:pPr>
        <w:pStyle w:val="af1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right="-11" w:firstLine="567"/>
        <w:jc w:val="both"/>
        <w:rPr>
          <w:rStyle w:val="FontStyle31"/>
          <w:b w:val="0"/>
          <w:bCs w:val="0"/>
          <w:sz w:val="28"/>
          <w:szCs w:val="28"/>
        </w:rPr>
      </w:pPr>
      <w:r w:rsidRPr="00825A99">
        <w:rPr>
          <w:rStyle w:val="FontStyle31"/>
          <w:b w:val="0"/>
          <w:sz w:val="28"/>
          <w:szCs w:val="28"/>
        </w:rPr>
        <w:t>Чем определяется выбор соответствующих методов обучения школьников ОПК?</w:t>
      </w:r>
    </w:p>
    <w:p w:rsidR="001C6811" w:rsidRPr="00825A99" w:rsidRDefault="001C6811" w:rsidP="007C0736">
      <w:pPr>
        <w:pStyle w:val="af1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right="-11" w:firstLine="567"/>
        <w:jc w:val="both"/>
        <w:rPr>
          <w:rStyle w:val="FontStyle31"/>
          <w:b w:val="0"/>
          <w:bCs w:val="0"/>
          <w:sz w:val="28"/>
          <w:szCs w:val="28"/>
        </w:rPr>
      </w:pPr>
      <w:r w:rsidRPr="00825A99">
        <w:rPr>
          <w:rStyle w:val="FontStyle31"/>
          <w:b w:val="0"/>
          <w:sz w:val="28"/>
          <w:szCs w:val="28"/>
        </w:rPr>
        <w:t>Проанализируйте наблюдаемый на практике урок по курсу ОПК с позиций сочетания использованных методов и методических приемов.</w:t>
      </w:r>
    </w:p>
    <w:p w:rsidR="001C6811" w:rsidRPr="00B832A2" w:rsidRDefault="001C6811" w:rsidP="007C0736">
      <w:pPr>
        <w:pStyle w:val="af1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right="-11" w:firstLine="567"/>
        <w:jc w:val="both"/>
        <w:rPr>
          <w:rStyle w:val="FontStyle31"/>
          <w:b w:val="0"/>
          <w:bCs w:val="0"/>
          <w:sz w:val="28"/>
          <w:szCs w:val="28"/>
        </w:rPr>
      </w:pPr>
      <w:r w:rsidRPr="00825A99">
        <w:rPr>
          <w:rStyle w:val="FontStyle31"/>
          <w:b w:val="0"/>
          <w:sz w:val="28"/>
          <w:szCs w:val="28"/>
        </w:rPr>
        <w:t xml:space="preserve">На какие </w:t>
      </w:r>
      <w:r w:rsidR="00F00DCD" w:rsidRPr="00825A99">
        <w:rPr>
          <w:rStyle w:val="FontStyle31"/>
          <w:b w:val="0"/>
          <w:sz w:val="28"/>
          <w:szCs w:val="28"/>
        </w:rPr>
        <w:t>группы можно</w:t>
      </w:r>
      <w:r w:rsidRPr="00825A99">
        <w:rPr>
          <w:rStyle w:val="FontStyle31"/>
          <w:b w:val="0"/>
          <w:sz w:val="28"/>
          <w:szCs w:val="28"/>
        </w:rPr>
        <w:t xml:space="preserve"> подразделить все виды занятий проводимых со школьниками в процессе изучения ОПК? Приведите примеры</w:t>
      </w:r>
      <w:r w:rsidRPr="00B832A2">
        <w:rPr>
          <w:rStyle w:val="FontStyle31"/>
          <w:sz w:val="28"/>
          <w:szCs w:val="28"/>
        </w:rPr>
        <w:t>.</w:t>
      </w:r>
    </w:p>
    <w:p w:rsidR="001C6811" w:rsidRPr="00B832A2" w:rsidRDefault="001C6811" w:rsidP="007C0736">
      <w:pPr>
        <w:pStyle w:val="af1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right="-11" w:firstLine="567"/>
        <w:jc w:val="both"/>
        <w:rPr>
          <w:rFonts w:ascii="Times New Roman" w:hAnsi="Times New Roman"/>
          <w:sz w:val="28"/>
          <w:szCs w:val="28"/>
        </w:rPr>
      </w:pPr>
      <w:r w:rsidRPr="00B832A2">
        <w:rPr>
          <w:rFonts w:ascii="Times New Roman" w:hAnsi="Times New Roman"/>
          <w:bCs/>
          <w:spacing w:val="-10"/>
          <w:sz w:val="28"/>
          <w:szCs w:val="28"/>
        </w:rPr>
        <w:t>Какие требования предъявляются к организации современного урока ОПК?</w:t>
      </w:r>
    </w:p>
    <w:p w:rsidR="001C6811" w:rsidRPr="00B832A2" w:rsidRDefault="001C6811" w:rsidP="007C0736">
      <w:pPr>
        <w:pStyle w:val="af1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right="-11" w:firstLine="567"/>
        <w:jc w:val="both"/>
        <w:rPr>
          <w:rFonts w:ascii="Times New Roman" w:hAnsi="Times New Roman"/>
          <w:sz w:val="28"/>
          <w:szCs w:val="28"/>
        </w:rPr>
      </w:pPr>
      <w:r w:rsidRPr="00B832A2">
        <w:rPr>
          <w:rFonts w:ascii="Times New Roman" w:hAnsi="Times New Roman"/>
          <w:bCs/>
          <w:spacing w:val="-10"/>
          <w:sz w:val="28"/>
          <w:szCs w:val="28"/>
        </w:rPr>
        <w:t>В чем заключается подготовка учителя к уроку в курсе ОПК? Разработайте годовое тематическое планирование по курсу ОПК в одном из классов, предусмотрев возможности проведения внеклассных и внеурочных занятий</w:t>
      </w:r>
    </w:p>
    <w:p w:rsidR="001C6811" w:rsidRPr="00B832A2" w:rsidRDefault="001C6811" w:rsidP="007C0736">
      <w:pPr>
        <w:pStyle w:val="af1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right="-11" w:firstLine="567"/>
        <w:jc w:val="both"/>
        <w:rPr>
          <w:rFonts w:ascii="Times New Roman" w:hAnsi="Times New Roman"/>
          <w:sz w:val="28"/>
          <w:szCs w:val="28"/>
        </w:rPr>
      </w:pPr>
      <w:r w:rsidRPr="00B832A2">
        <w:rPr>
          <w:rFonts w:ascii="Times New Roman" w:hAnsi="Times New Roman"/>
          <w:bCs/>
          <w:spacing w:val="-10"/>
          <w:sz w:val="28"/>
          <w:szCs w:val="28"/>
        </w:rPr>
        <w:t>Составьте конспект урока по одной из тем, проводимого комбинированной и предметной форме. Сравните их</w:t>
      </w:r>
    </w:p>
    <w:p w:rsidR="001C6811" w:rsidRPr="00B832A2" w:rsidRDefault="001C6811" w:rsidP="007C0736">
      <w:pPr>
        <w:pStyle w:val="af1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right="-11" w:firstLine="567"/>
        <w:jc w:val="both"/>
        <w:rPr>
          <w:rFonts w:ascii="Times New Roman" w:hAnsi="Times New Roman"/>
          <w:sz w:val="28"/>
          <w:szCs w:val="28"/>
        </w:rPr>
      </w:pPr>
      <w:r w:rsidRPr="00B832A2">
        <w:rPr>
          <w:rFonts w:ascii="Times New Roman" w:hAnsi="Times New Roman"/>
          <w:bCs/>
          <w:spacing w:val="-10"/>
          <w:sz w:val="28"/>
          <w:szCs w:val="28"/>
        </w:rPr>
        <w:t>Определите возможности и место применения экскурсии и учебной прогулке в процессе ознакомления ОПК. Какие требования предъявляются к их организации</w:t>
      </w:r>
    </w:p>
    <w:p w:rsidR="001C6811" w:rsidRPr="00B832A2" w:rsidRDefault="001C6811" w:rsidP="007C0736">
      <w:pPr>
        <w:pStyle w:val="af1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right="-11" w:firstLine="567"/>
        <w:jc w:val="both"/>
        <w:rPr>
          <w:rFonts w:ascii="Times New Roman" w:hAnsi="Times New Roman"/>
          <w:sz w:val="28"/>
          <w:szCs w:val="28"/>
        </w:rPr>
      </w:pPr>
      <w:r w:rsidRPr="00B832A2">
        <w:rPr>
          <w:rFonts w:ascii="Times New Roman" w:hAnsi="Times New Roman"/>
          <w:bCs/>
          <w:spacing w:val="-10"/>
          <w:sz w:val="28"/>
          <w:szCs w:val="28"/>
        </w:rPr>
        <w:t>Охарактеризуйте специфику организации уроков контроля, оценки и коррекции знаний и умений в курсе ОПК. Какие существуют виды контроля? Какие требования предъявляются к оцениванию знаний, умений детей</w:t>
      </w:r>
    </w:p>
    <w:p w:rsidR="001C6811" w:rsidRPr="00B832A2" w:rsidRDefault="001C6811" w:rsidP="007C0736">
      <w:pPr>
        <w:pStyle w:val="af1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right="-11" w:firstLine="567"/>
        <w:jc w:val="both"/>
        <w:rPr>
          <w:rFonts w:ascii="Times New Roman" w:hAnsi="Times New Roman"/>
          <w:sz w:val="28"/>
          <w:szCs w:val="28"/>
        </w:rPr>
      </w:pPr>
      <w:r w:rsidRPr="00B832A2">
        <w:rPr>
          <w:rFonts w:ascii="Times New Roman" w:hAnsi="Times New Roman"/>
          <w:bCs/>
          <w:spacing w:val="-10"/>
          <w:sz w:val="28"/>
          <w:szCs w:val="28"/>
        </w:rPr>
        <w:t>Каковы особенности проведения внеурочной и внеклассной работы в процессе преподавания ОПК? Разработайте конспект массового мероприятия (тема по выбору).</w:t>
      </w:r>
    </w:p>
    <w:p w:rsidR="001C6811" w:rsidRPr="00B832A2" w:rsidRDefault="001C6811" w:rsidP="001C6811">
      <w:pPr>
        <w:widowControl w:val="0"/>
        <w:tabs>
          <w:tab w:val="left" w:pos="360"/>
        </w:tabs>
        <w:ind w:right="-11"/>
        <w:jc w:val="both"/>
        <w:rPr>
          <w:b/>
          <w:szCs w:val="28"/>
          <w:lang w:val="en-US"/>
        </w:rPr>
      </w:pPr>
    </w:p>
    <w:p w:rsidR="001C6811" w:rsidRPr="005F7F14" w:rsidRDefault="001C6811" w:rsidP="001C6811">
      <w:pPr>
        <w:pStyle w:val="Style22"/>
        <w:widowControl/>
        <w:tabs>
          <w:tab w:val="left" w:leader="dot" w:pos="5837"/>
        </w:tabs>
        <w:ind w:right="10" w:firstLine="567"/>
        <w:jc w:val="both"/>
        <w:rPr>
          <w:b/>
          <w:sz w:val="28"/>
          <w:szCs w:val="28"/>
        </w:rPr>
      </w:pPr>
      <w:r w:rsidRPr="005F7F14">
        <w:rPr>
          <w:rStyle w:val="FontStyle31"/>
          <w:sz w:val="28"/>
          <w:szCs w:val="28"/>
        </w:rPr>
        <w:t>Тема 5. Материальн</w:t>
      </w:r>
      <w:r w:rsidRPr="005F7F14">
        <w:rPr>
          <w:sz w:val="28"/>
          <w:szCs w:val="28"/>
        </w:rPr>
        <w:t>о</w:t>
      </w:r>
      <w:r w:rsidRPr="005F7F14">
        <w:rPr>
          <w:b/>
          <w:sz w:val="28"/>
          <w:szCs w:val="28"/>
        </w:rPr>
        <w:t>е обеспечение курса.</w:t>
      </w:r>
    </w:p>
    <w:p w:rsidR="001C6811" w:rsidRPr="00825A99" w:rsidRDefault="001C6811" w:rsidP="007C0736">
      <w:pPr>
        <w:pStyle w:val="Style22"/>
        <w:widowControl/>
        <w:numPr>
          <w:ilvl w:val="0"/>
          <w:numId w:val="10"/>
        </w:numPr>
        <w:tabs>
          <w:tab w:val="left" w:leader="dot" w:pos="5837"/>
        </w:tabs>
        <w:ind w:left="0" w:right="11" w:firstLine="567"/>
        <w:jc w:val="both"/>
        <w:rPr>
          <w:rStyle w:val="FontStyle31"/>
          <w:b w:val="0"/>
          <w:sz w:val="28"/>
          <w:szCs w:val="28"/>
        </w:rPr>
      </w:pPr>
      <w:r w:rsidRPr="00825A99">
        <w:rPr>
          <w:rStyle w:val="FontStyle31"/>
          <w:b w:val="0"/>
          <w:sz w:val="28"/>
          <w:szCs w:val="28"/>
        </w:rPr>
        <w:t>Приведите примеры специфических (нетрадиционных) мест проведения занятий курса ОПК. Чем обусловлен такой выбор?</w:t>
      </w:r>
    </w:p>
    <w:p w:rsidR="001C6811" w:rsidRPr="00825A99" w:rsidRDefault="001C6811" w:rsidP="007C0736">
      <w:pPr>
        <w:pStyle w:val="Style22"/>
        <w:widowControl/>
        <w:numPr>
          <w:ilvl w:val="0"/>
          <w:numId w:val="10"/>
        </w:numPr>
        <w:tabs>
          <w:tab w:val="left" w:leader="dot" w:pos="5837"/>
        </w:tabs>
        <w:ind w:left="0" w:right="11" w:firstLine="567"/>
        <w:jc w:val="both"/>
        <w:rPr>
          <w:rStyle w:val="FontStyle31"/>
          <w:b w:val="0"/>
          <w:sz w:val="28"/>
          <w:szCs w:val="28"/>
        </w:rPr>
      </w:pPr>
      <w:r w:rsidRPr="00825A99">
        <w:rPr>
          <w:rStyle w:val="FontStyle31"/>
          <w:b w:val="0"/>
          <w:sz w:val="28"/>
          <w:szCs w:val="28"/>
        </w:rPr>
        <w:t>На какие группы условно можно разделить все средства обучения ОПК.</w:t>
      </w:r>
    </w:p>
    <w:p w:rsidR="001C6811" w:rsidRPr="00825A99" w:rsidRDefault="001C6811" w:rsidP="007C0736">
      <w:pPr>
        <w:pStyle w:val="Style22"/>
        <w:widowControl/>
        <w:numPr>
          <w:ilvl w:val="0"/>
          <w:numId w:val="10"/>
        </w:numPr>
        <w:tabs>
          <w:tab w:val="left" w:leader="dot" w:pos="5837"/>
        </w:tabs>
        <w:ind w:left="0" w:right="11" w:firstLine="567"/>
        <w:jc w:val="both"/>
        <w:rPr>
          <w:rStyle w:val="FontStyle31"/>
          <w:b w:val="0"/>
          <w:sz w:val="28"/>
          <w:szCs w:val="28"/>
        </w:rPr>
      </w:pPr>
      <w:r w:rsidRPr="00825A99">
        <w:rPr>
          <w:rStyle w:val="FontStyle31"/>
          <w:b w:val="0"/>
          <w:sz w:val="28"/>
          <w:szCs w:val="28"/>
        </w:rPr>
        <w:t>В чем проявляется специфика применения наглядных средств обучения ОПК?</w:t>
      </w:r>
    </w:p>
    <w:p w:rsidR="001C6811" w:rsidRPr="00825A99" w:rsidRDefault="001C6811" w:rsidP="007C0736">
      <w:pPr>
        <w:pStyle w:val="Style22"/>
        <w:widowControl/>
        <w:numPr>
          <w:ilvl w:val="0"/>
          <w:numId w:val="10"/>
        </w:numPr>
        <w:tabs>
          <w:tab w:val="left" w:leader="dot" w:pos="5837"/>
        </w:tabs>
        <w:ind w:left="0" w:right="11" w:firstLine="567"/>
        <w:jc w:val="both"/>
        <w:rPr>
          <w:bCs/>
          <w:spacing w:val="-10"/>
          <w:sz w:val="28"/>
          <w:szCs w:val="28"/>
        </w:rPr>
      </w:pPr>
      <w:r w:rsidRPr="00825A99">
        <w:rPr>
          <w:rStyle w:val="FontStyle31"/>
          <w:b w:val="0"/>
          <w:sz w:val="28"/>
          <w:szCs w:val="28"/>
        </w:rPr>
        <w:t>В чем заключаются особенности обустройства школьного кабинета начальных классов ля изучения ОПК? Охарактеризуйте возможности их использования в процессе освоения ребенком мира.</w:t>
      </w:r>
    </w:p>
    <w:p w:rsidR="001C6811" w:rsidRPr="00825A99" w:rsidRDefault="001C6811" w:rsidP="001C6811">
      <w:pPr>
        <w:autoSpaceDE w:val="0"/>
        <w:autoSpaceDN w:val="0"/>
        <w:adjustRightInd w:val="0"/>
        <w:jc w:val="center"/>
        <w:rPr>
          <w:szCs w:val="28"/>
        </w:rPr>
      </w:pPr>
    </w:p>
    <w:p w:rsidR="001C6811" w:rsidRPr="005F7F14" w:rsidRDefault="001C6811" w:rsidP="001C6811">
      <w:pPr>
        <w:pStyle w:val="Style22"/>
        <w:widowControl/>
        <w:tabs>
          <w:tab w:val="left" w:leader="dot" w:pos="5837"/>
        </w:tabs>
        <w:ind w:right="11"/>
        <w:jc w:val="both"/>
        <w:rPr>
          <w:bCs/>
          <w:spacing w:val="-10"/>
          <w:sz w:val="28"/>
          <w:szCs w:val="28"/>
        </w:rPr>
      </w:pPr>
    </w:p>
    <w:p w:rsidR="001C6811" w:rsidRPr="005F7F14" w:rsidRDefault="001C6811" w:rsidP="001C6811">
      <w:pPr>
        <w:jc w:val="center"/>
        <w:rPr>
          <w:b/>
          <w:i/>
          <w:szCs w:val="28"/>
        </w:rPr>
      </w:pPr>
      <w:r w:rsidRPr="005F7F14">
        <w:rPr>
          <w:b/>
          <w:i/>
          <w:szCs w:val="28"/>
        </w:rPr>
        <w:t>Фонд оценочных средств для проведения промежуточной аттестации обучающихся по дисциплине.</w:t>
      </w:r>
    </w:p>
    <w:p w:rsidR="001C6811" w:rsidRPr="00516700" w:rsidRDefault="00825A99" w:rsidP="00516700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Вопросы к зачету.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b w:val="0"/>
          <w:sz w:val="28"/>
          <w:szCs w:val="28"/>
        </w:rPr>
      </w:pPr>
      <w:r w:rsidRPr="005F7F14">
        <w:rPr>
          <w:b w:val="0"/>
          <w:sz w:val="28"/>
          <w:szCs w:val="28"/>
        </w:rPr>
        <w:lastRenderedPageBreak/>
        <w:t>Методика преподавания «Основ православной культуры» и педагогическая наука. Функции и задачи методики преподавания «Основ православной культуры» в современной школе. Система познавательных задач на уроках «Основ православной культуры».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b w:val="0"/>
          <w:sz w:val="28"/>
          <w:szCs w:val="28"/>
        </w:rPr>
      </w:pPr>
      <w:r w:rsidRPr="005F7F14">
        <w:rPr>
          <w:b w:val="0"/>
          <w:sz w:val="28"/>
          <w:szCs w:val="28"/>
        </w:rPr>
        <w:t>Общие и специфические принципы обучения «Основам православной культуры».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b w:val="0"/>
          <w:sz w:val="28"/>
          <w:szCs w:val="28"/>
        </w:rPr>
      </w:pPr>
      <w:r w:rsidRPr="005F7F14">
        <w:rPr>
          <w:b w:val="0"/>
          <w:sz w:val="28"/>
          <w:szCs w:val="28"/>
        </w:rPr>
        <w:t>Содержание курса «Основы православной культуры».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b w:val="0"/>
          <w:sz w:val="28"/>
          <w:szCs w:val="28"/>
        </w:rPr>
      </w:pPr>
      <w:r w:rsidRPr="005F7F14">
        <w:rPr>
          <w:b w:val="0"/>
          <w:sz w:val="28"/>
          <w:szCs w:val="28"/>
        </w:rPr>
        <w:t xml:space="preserve">Специфические особенности </w:t>
      </w:r>
      <w:r w:rsidR="00F00DCD" w:rsidRPr="005F7F14">
        <w:rPr>
          <w:b w:val="0"/>
          <w:sz w:val="28"/>
          <w:szCs w:val="28"/>
        </w:rPr>
        <w:t>преподавания «</w:t>
      </w:r>
      <w:r w:rsidRPr="005F7F14">
        <w:rPr>
          <w:b w:val="0"/>
          <w:sz w:val="28"/>
          <w:szCs w:val="28"/>
        </w:rPr>
        <w:t>Основ православной культуры».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b w:val="0"/>
          <w:sz w:val="28"/>
          <w:szCs w:val="28"/>
        </w:rPr>
      </w:pPr>
      <w:r w:rsidRPr="005F7F14">
        <w:rPr>
          <w:b w:val="0"/>
          <w:sz w:val="28"/>
          <w:szCs w:val="28"/>
        </w:rPr>
        <w:t>Характеристика представлений и понятий по «Основам православной культуры».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b w:val="0"/>
          <w:sz w:val="28"/>
          <w:szCs w:val="28"/>
        </w:rPr>
      </w:pPr>
      <w:r w:rsidRPr="005F7F14">
        <w:rPr>
          <w:b w:val="0"/>
          <w:sz w:val="28"/>
          <w:szCs w:val="28"/>
        </w:rPr>
        <w:t>Методика формирования у обучающихся представлений и понятий по «Основам православной культуры».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rStyle w:val="FontStyle29"/>
          <w:b w:val="0"/>
          <w:sz w:val="28"/>
          <w:szCs w:val="28"/>
        </w:rPr>
      </w:pPr>
      <w:r w:rsidRPr="005F7F14">
        <w:rPr>
          <w:rStyle w:val="FontStyle29"/>
          <w:b w:val="0"/>
          <w:sz w:val="28"/>
          <w:szCs w:val="28"/>
        </w:rPr>
        <w:t>Общая характеристика методов и методических приемов обучения.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b w:val="0"/>
          <w:sz w:val="28"/>
          <w:szCs w:val="28"/>
        </w:rPr>
      </w:pPr>
      <w:r w:rsidRPr="005F7F14">
        <w:rPr>
          <w:rStyle w:val="FontStyle29"/>
          <w:b w:val="0"/>
          <w:sz w:val="28"/>
          <w:szCs w:val="28"/>
        </w:rPr>
        <w:t>Многообразие словесных методов обучения школьников</w:t>
      </w:r>
      <w:r w:rsidRPr="005F7F14">
        <w:rPr>
          <w:rStyle w:val="FontStyle29"/>
          <w:sz w:val="28"/>
          <w:szCs w:val="28"/>
        </w:rPr>
        <w:t xml:space="preserve"> </w:t>
      </w:r>
      <w:r w:rsidRPr="005F7F14">
        <w:rPr>
          <w:b w:val="0"/>
          <w:sz w:val="28"/>
          <w:szCs w:val="28"/>
        </w:rPr>
        <w:t>«Основам православной культуры».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b w:val="0"/>
          <w:sz w:val="28"/>
          <w:szCs w:val="28"/>
        </w:rPr>
      </w:pPr>
      <w:r w:rsidRPr="005F7F14">
        <w:rPr>
          <w:rStyle w:val="FontStyle29"/>
          <w:b w:val="0"/>
          <w:sz w:val="28"/>
          <w:szCs w:val="28"/>
        </w:rPr>
        <w:t>Роль наглядных методов в изучении</w:t>
      </w:r>
      <w:r w:rsidRPr="005F7F14">
        <w:rPr>
          <w:rStyle w:val="FontStyle29"/>
          <w:sz w:val="28"/>
          <w:szCs w:val="28"/>
        </w:rPr>
        <w:t xml:space="preserve"> </w:t>
      </w:r>
      <w:r w:rsidRPr="005F7F14">
        <w:rPr>
          <w:b w:val="0"/>
          <w:sz w:val="28"/>
          <w:szCs w:val="28"/>
        </w:rPr>
        <w:t>«Основ православной культуры».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b w:val="0"/>
          <w:sz w:val="28"/>
          <w:szCs w:val="28"/>
        </w:rPr>
      </w:pPr>
      <w:r w:rsidRPr="005F7F14">
        <w:rPr>
          <w:rStyle w:val="FontStyle29"/>
          <w:b w:val="0"/>
          <w:sz w:val="28"/>
          <w:szCs w:val="28"/>
        </w:rPr>
        <w:t>Практические методы обучения</w:t>
      </w:r>
      <w:r w:rsidRPr="005F7F14">
        <w:rPr>
          <w:rStyle w:val="FontStyle29"/>
          <w:sz w:val="28"/>
          <w:szCs w:val="28"/>
        </w:rPr>
        <w:t xml:space="preserve"> </w:t>
      </w:r>
      <w:r w:rsidRPr="005F7F14">
        <w:rPr>
          <w:b w:val="0"/>
          <w:sz w:val="28"/>
          <w:szCs w:val="28"/>
        </w:rPr>
        <w:t>«Основам православной культуры».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sz w:val="28"/>
          <w:szCs w:val="28"/>
        </w:rPr>
      </w:pPr>
      <w:r w:rsidRPr="005F7F14">
        <w:rPr>
          <w:rStyle w:val="FontStyle31"/>
          <w:sz w:val="28"/>
          <w:szCs w:val="28"/>
        </w:rPr>
        <w:t xml:space="preserve"> Материальн</w:t>
      </w:r>
      <w:r w:rsidRPr="005F7F14">
        <w:rPr>
          <w:b w:val="0"/>
          <w:sz w:val="28"/>
          <w:szCs w:val="28"/>
        </w:rPr>
        <w:t>ое обеспечение курса.</w:t>
      </w:r>
      <w:r w:rsidRPr="005F7F14">
        <w:rPr>
          <w:sz w:val="28"/>
          <w:szCs w:val="28"/>
        </w:rPr>
        <w:t xml:space="preserve"> </w:t>
      </w:r>
      <w:r w:rsidRPr="005F7F14">
        <w:rPr>
          <w:b w:val="0"/>
          <w:sz w:val="28"/>
          <w:szCs w:val="28"/>
        </w:rPr>
        <w:t>Система оборудования. Материальная база. Средства обучения.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sz w:val="28"/>
          <w:szCs w:val="28"/>
        </w:rPr>
      </w:pPr>
      <w:r w:rsidRPr="005F7F14">
        <w:rPr>
          <w:rStyle w:val="FontStyle31"/>
          <w:sz w:val="28"/>
          <w:szCs w:val="28"/>
        </w:rPr>
        <w:t>Материальн</w:t>
      </w:r>
      <w:r w:rsidRPr="005F7F14">
        <w:rPr>
          <w:b w:val="0"/>
          <w:sz w:val="28"/>
          <w:szCs w:val="28"/>
        </w:rPr>
        <w:t>ое обеспечение курса Учебное оборудование (дидактические раздаточные материалы, демонстрационные наглядные пособия и приспособления).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sz w:val="28"/>
          <w:szCs w:val="28"/>
        </w:rPr>
      </w:pPr>
      <w:r w:rsidRPr="005F7F14">
        <w:rPr>
          <w:rStyle w:val="FontStyle31"/>
          <w:sz w:val="28"/>
          <w:szCs w:val="28"/>
        </w:rPr>
        <w:t>Материальн</w:t>
      </w:r>
      <w:r w:rsidRPr="005F7F14">
        <w:rPr>
          <w:b w:val="0"/>
          <w:sz w:val="28"/>
          <w:szCs w:val="28"/>
        </w:rPr>
        <w:t>ое обеспечение курса Учебно-методический комплект по изучаемому курсу (учебник, учебные пособия, литература, рабочая тетрадь).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rStyle w:val="FontStyle29"/>
          <w:b w:val="0"/>
          <w:sz w:val="28"/>
          <w:szCs w:val="28"/>
        </w:rPr>
      </w:pPr>
      <w:r w:rsidRPr="005F7F14">
        <w:rPr>
          <w:rStyle w:val="FontStyle31"/>
          <w:sz w:val="28"/>
          <w:szCs w:val="28"/>
        </w:rPr>
        <w:t>Материальн</w:t>
      </w:r>
      <w:r w:rsidRPr="005F7F14">
        <w:rPr>
          <w:b w:val="0"/>
          <w:sz w:val="28"/>
          <w:szCs w:val="28"/>
        </w:rPr>
        <w:t xml:space="preserve">ое обеспечение курса. </w:t>
      </w:r>
      <w:r w:rsidRPr="005F7F14">
        <w:rPr>
          <w:rStyle w:val="FontStyle29"/>
          <w:b w:val="0"/>
          <w:sz w:val="28"/>
          <w:szCs w:val="28"/>
        </w:rPr>
        <w:t xml:space="preserve">Классификация средств наглядности, используемых на уроках. 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rStyle w:val="FontStyle29"/>
          <w:b w:val="0"/>
          <w:sz w:val="28"/>
          <w:szCs w:val="28"/>
        </w:rPr>
      </w:pPr>
      <w:r w:rsidRPr="005F7F14">
        <w:rPr>
          <w:rStyle w:val="FontStyle29"/>
          <w:b w:val="0"/>
          <w:sz w:val="28"/>
          <w:szCs w:val="28"/>
        </w:rPr>
        <w:t>Характеристика типичных средств обучения (вербальные, наглядные).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rStyle w:val="FontStyle31"/>
          <w:bCs w:val="0"/>
          <w:sz w:val="28"/>
          <w:szCs w:val="28"/>
        </w:rPr>
      </w:pPr>
      <w:r w:rsidRPr="005F7F14">
        <w:rPr>
          <w:rStyle w:val="FontStyle31"/>
          <w:sz w:val="28"/>
          <w:szCs w:val="28"/>
        </w:rPr>
        <w:t xml:space="preserve">Правила поведения в храме. 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rStyle w:val="FontStyle31"/>
          <w:bCs w:val="0"/>
          <w:sz w:val="28"/>
          <w:szCs w:val="28"/>
        </w:rPr>
      </w:pPr>
      <w:r w:rsidRPr="005F7F14">
        <w:rPr>
          <w:rStyle w:val="FontStyle31"/>
          <w:sz w:val="28"/>
          <w:szCs w:val="28"/>
        </w:rPr>
        <w:t>Внешнее устройство храма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rStyle w:val="FontStyle31"/>
          <w:bCs w:val="0"/>
          <w:sz w:val="28"/>
          <w:szCs w:val="28"/>
        </w:rPr>
      </w:pPr>
      <w:r w:rsidRPr="005F7F14">
        <w:rPr>
          <w:rStyle w:val="FontStyle31"/>
          <w:sz w:val="28"/>
          <w:szCs w:val="28"/>
        </w:rPr>
        <w:t xml:space="preserve"> Особенности храмовой архитектуры. 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rStyle w:val="FontStyle31"/>
          <w:bCs w:val="0"/>
          <w:sz w:val="28"/>
          <w:szCs w:val="28"/>
        </w:rPr>
      </w:pPr>
      <w:r w:rsidRPr="005F7F14">
        <w:rPr>
          <w:rStyle w:val="FontStyle31"/>
          <w:sz w:val="28"/>
          <w:szCs w:val="28"/>
        </w:rPr>
        <w:t>Внутреннее устройство храма. Алтарь. Иконостас.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b w:val="0"/>
          <w:sz w:val="28"/>
          <w:szCs w:val="28"/>
        </w:rPr>
      </w:pPr>
      <w:r w:rsidRPr="005F7F14">
        <w:rPr>
          <w:rStyle w:val="FontStyle31"/>
          <w:sz w:val="28"/>
          <w:szCs w:val="28"/>
        </w:rPr>
        <w:t xml:space="preserve">Методика подготовки и проведения занятий, связанных с двунадесятыми переходящими праздниками: </w:t>
      </w:r>
      <w:r w:rsidRPr="005F7F14">
        <w:rPr>
          <w:b w:val="0"/>
          <w:sz w:val="28"/>
          <w:szCs w:val="28"/>
        </w:rPr>
        <w:t xml:space="preserve">Вход Господень в Иерусалим. 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b w:val="0"/>
          <w:sz w:val="28"/>
          <w:szCs w:val="28"/>
        </w:rPr>
      </w:pPr>
      <w:r w:rsidRPr="005F7F14">
        <w:rPr>
          <w:rStyle w:val="FontStyle31"/>
          <w:sz w:val="28"/>
          <w:szCs w:val="28"/>
        </w:rPr>
        <w:t xml:space="preserve">Методика подготовки и проведения занятий, связанных с двунадесятыми переходящими праздниками: </w:t>
      </w:r>
      <w:r w:rsidRPr="005F7F14">
        <w:rPr>
          <w:b w:val="0"/>
          <w:sz w:val="28"/>
          <w:szCs w:val="28"/>
        </w:rPr>
        <w:t>Вознесение Господне</w:t>
      </w:r>
      <w:r w:rsidRPr="005F7F14">
        <w:rPr>
          <w:sz w:val="28"/>
          <w:szCs w:val="28"/>
        </w:rPr>
        <w:t xml:space="preserve">. 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b w:val="0"/>
          <w:iCs/>
          <w:sz w:val="28"/>
          <w:szCs w:val="28"/>
        </w:rPr>
      </w:pPr>
      <w:r w:rsidRPr="005F7F14">
        <w:rPr>
          <w:rStyle w:val="FontStyle31"/>
          <w:sz w:val="28"/>
          <w:szCs w:val="28"/>
        </w:rPr>
        <w:t xml:space="preserve">Методика подготовки и проведения занятий, связанных с двунадесятыми переходящими праздниками: </w:t>
      </w:r>
      <w:r w:rsidRPr="005F7F14">
        <w:rPr>
          <w:b w:val="0"/>
          <w:sz w:val="28"/>
          <w:szCs w:val="28"/>
        </w:rPr>
        <w:t xml:space="preserve">День Святой Троицы. 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b w:val="0"/>
          <w:sz w:val="28"/>
          <w:szCs w:val="28"/>
        </w:rPr>
      </w:pPr>
      <w:r w:rsidRPr="005F7F14">
        <w:rPr>
          <w:rStyle w:val="FontStyle31"/>
          <w:sz w:val="28"/>
          <w:szCs w:val="28"/>
        </w:rPr>
        <w:lastRenderedPageBreak/>
        <w:t xml:space="preserve">Методика подготовки и проведения занятий, связанных с двунадесятыми непереходящими праздниками: </w:t>
      </w:r>
      <w:r w:rsidRPr="005F7F14">
        <w:rPr>
          <w:b w:val="0"/>
          <w:sz w:val="28"/>
          <w:szCs w:val="28"/>
        </w:rPr>
        <w:t xml:space="preserve">Рождество Христово. 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sz w:val="28"/>
          <w:szCs w:val="28"/>
        </w:rPr>
      </w:pPr>
      <w:r w:rsidRPr="005F7F14">
        <w:rPr>
          <w:rStyle w:val="FontStyle31"/>
          <w:sz w:val="28"/>
          <w:szCs w:val="28"/>
        </w:rPr>
        <w:t xml:space="preserve">Методика подготовки и проведения занятий, связанных с двунадесятыми переходящими праздниками: </w:t>
      </w:r>
      <w:r w:rsidRPr="005F7F14">
        <w:rPr>
          <w:b w:val="0"/>
          <w:sz w:val="28"/>
          <w:szCs w:val="28"/>
        </w:rPr>
        <w:t>Крещение Господне.</w:t>
      </w:r>
      <w:r w:rsidRPr="005F7F14">
        <w:rPr>
          <w:sz w:val="28"/>
          <w:szCs w:val="28"/>
        </w:rPr>
        <w:t xml:space="preserve"> 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sz w:val="28"/>
          <w:szCs w:val="28"/>
        </w:rPr>
      </w:pPr>
      <w:r w:rsidRPr="005F7F14">
        <w:rPr>
          <w:rStyle w:val="FontStyle31"/>
          <w:sz w:val="28"/>
          <w:szCs w:val="28"/>
        </w:rPr>
        <w:t xml:space="preserve">Методика подготовки и проведения занятий, связанных с двунадесятыми переходящими праздниками: </w:t>
      </w:r>
      <w:r w:rsidRPr="005F7F14">
        <w:rPr>
          <w:b w:val="0"/>
          <w:sz w:val="28"/>
          <w:szCs w:val="28"/>
        </w:rPr>
        <w:t>Сретение Господне</w:t>
      </w:r>
      <w:r w:rsidRPr="005F7F14">
        <w:rPr>
          <w:sz w:val="28"/>
          <w:szCs w:val="28"/>
        </w:rPr>
        <w:t>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b w:val="0"/>
          <w:sz w:val="28"/>
          <w:szCs w:val="28"/>
        </w:rPr>
      </w:pPr>
      <w:r w:rsidRPr="005F7F14">
        <w:rPr>
          <w:rStyle w:val="FontStyle31"/>
          <w:sz w:val="28"/>
          <w:szCs w:val="28"/>
        </w:rPr>
        <w:t xml:space="preserve">Методика подготовки и проведения занятий, связанных с двунадесятыми переходящими праздниками: </w:t>
      </w:r>
      <w:r w:rsidRPr="005F7F14">
        <w:rPr>
          <w:b w:val="0"/>
          <w:sz w:val="28"/>
          <w:szCs w:val="28"/>
        </w:rPr>
        <w:t xml:space="preserve">Преображение Господне. 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b w:val="0"/>
          <w:iCs/>
          <w:sz w:val="28"/>
          <w:szCs w:val="28"/>
        </w:rPr>
      </w:pPr>
      <w:r w:rsidRPr="005F7F14">
        <w:rPr>
          <w:rStyle w:val="FontStyle31"/>
          <w:sz w:val="28"/>
          <w:szCs w:val="28"/>
        </w:rPr>
        <w:t xml:space="preserve">Методика подготовки и проведения занятий, связанных с двунадесятыми переходящими праздниками: </w:t>
      </w:r>
      <w:r w:rsidRPr="005F7F14">
        <w:rPr>
          <w:b w:val="0"/>
          <w:sz w:val="28"/>
          <w:szCs w:val="28"/>
        </w:rPr>
        <w:t xml:space="preserve">Воздвижение Креста Господня. 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b w:val="0"/>
          <w:iCs/>
          <w:sz w:val="28"/>
          <w:szCs w:val="28"/>
        </w:rPr>
      </w:pPr>
      <w:r w:rsidRPr="005F7F14">
        <w:rPr>
          <w:rStyle w:val="FontStyle31"/>
          <w:sz w:val="28"/>
          <w:szCs w:val="28"/>
        </w:rPr>
        <w:t>Методика подготовки и проведения занятий, связанных с Богородичными праздниками:</w:t>
      </w:r>
      <w:r w:rsidRPr="005F7F14">
        <w:rPr>
          <w:sz w:val="28"/>
          <w:szCs w:val="28"/>
        </w:rPr>
        <w:t xml:space="preserve"> </w:t>
      </w:r>
      <w:r w:rsidRPr="005F7F14">
        <w:rPr>
          <w:b w:val="0"/>
          <w:sz w:val="28"/>
          <w:szCs w:val="28"/>
        </w:rPr>
        <w:t>Рождество Пресвятой Богородицы.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b w:val="0"/>
          <w:sz w:val="28"/>
          <w:szCs w:val="28"/>
        </w:rPr>
      </w:pPr>
      <w:r w:rsidRPr="005F7F14">
        <w:rPr>
          <w:rStyle w:val="FontStyle31"/>
          <w:sz w:val="28"/>
          <w:szCs w:val="28"/>
        </w:rPr>
        <w:t xml:space="preserve">Методика подготовки и проведения занятий, связанных с Богородичными праздниками: </w:t>
      </w:r>
      <w:r w:rsidRPr="005F7F14">
        <w:rPr>
          <w:b w:val="0"/>
          <w:sz w:val="28"/>
          <w:szCs w:val="28"/>
        </w:rPr>
        <w:t xml:space="preserve">Введение во храм Пресвятой Богородицы. 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b w:val="0"/>
          <w:sz w:val="28"/>
          <w:szCs w:val="28"/>
        </w:rPr>
      </w:pPr>
      <w:r w:rsidRPr="005F7F14">
        <w:rPr>
          <w:rStyle w:val="FontStyle31"/>
          <w:sz w:val="28"/>
          <w:szCs w:val="28"/>
        </w:rPr>
        <w:t xml:space="preserve">Методика подготовки и проведения занятий, связанных с Богородичными праздниками: </w:t>
      </w:r>
      <w:r w:rsidRPr="005F7F14">
        <w:rPr>
          <w:b w:val="0"/>
          <w:sz w:val="28"/>
          <w:szCs w:val="28"/>
        </w:rPr>
        <w:t xml:space="preserve">Благовещение. 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b w:val="0"/>
          <w:sz w:val="28"/>
          <w:szCs w:val="28"/>
        </w:rPr>
      </w:pPr>
      <w:r w:rsidRPr="005F7F14">
        <w:rPr>
          <w:rStyle w:val="FontStyle31"/>
          <w:sz w:val="28"/>
          <w:szCs w:val="28"/>
        </w:rPr>
        <w:t xml:space="preserve">Методика подготовки и проведения занятий, связанных с Богородичными праздниками: </w:t>
      </w:r>
      <w:r w:rsidRPr="005F7F14">
        <w:rPr>
          <w:rStyle w:val="FontStyle31"/>
          <w:iCs/>
          <w:sz w:val="28"/>
          <w:szCs w:val="28"/>
        </w:rPr>
        <w:t xml:space="preserve">Успение </w:t>
      </w:r>
      <w:r w:rsidRPr="005F7F14">
        <w:rPr>
          <w:b w:val="0"/>
          <w:sz w:val="28"/>
          <w:szCs w:val="28"/>
        </w:rPr>
        <w:t>Пресвятой Богородицы. Евангелие на празднование. О празднике и особенностях богослужения. Похвала Богородицы. Русь народная.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b w:val="0"/>
          <w:sz w:val="28"/>
          <w:szCs w:val="28"/>
        </w:rPr>
      </w:pPr>
      <w:r w:rsidRPr="005F7F14">
        <w:rPr>
          <w:b w:val="0"/>
          <w:sz w:val="28"/>
          <w:szCs w:val="28"/>
        </w:rPr>
        <w:t>Икона с точки зрения христианского мировоззрения и библейской антропологии.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rStyle w:val="FontStyle29"/>
          <w:b w:val="0"/>
          <w:sz w:val="28"/>
          <w:szCs w:val="28"/>
        </w:rPr>
      </w:pPr>
      <w:r w:rsidRPr="005F7F14">
        <w:rPr>
          <w:b w:val="0"/>
          <w:sz w:val="28"/>
          <w:szCs w:val="28"/>
        </w:rPr>
        <w:t>Православная икона.</w:t>
      </w:r>
      <w:r w:rsidRPr="005F7F14">
        <w:rPr>
          <w:rStyle w:val="FontStyle29"/>
          <w:iCs/>
          <w:sz w:val="28"/>
          <w:szCs w:val="28"/>
        </w:rPr>
        <w:t xml:space="preserve"> </w:t>
      </w:r>
      <w:r w:rsidRPr="005F7F14">
        <w:rPr>
          <w:rStyle w:val="FontStyle29"/>
          <w:b w:val="0"/>
          <w:iCs/>
          <w:sz w:val="28"/>
          <w:szCs w:val="28"/>
        </w:rPr>
        <w:t>Слово и образ.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b w:val="0"/>
          <w:sz w:val="28"/>
          <w:szCs w:val="28"/>
        </w:rPr>
      </w:pPr>
      <w:r w:rsidRPr="005F7F14">
        <w:rPr>
          <w:b w:val="0"/>
          <w:sz w:val="28"/>
          <w:szCs w:val="28"/>
        </w:rPr>
        <w:t>Икона в литургическом пространстве.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rStyle w:val="FontStyle29"/>
          <w:b w:val="0"/>
          <w:sz w:val="28"/>
          <w:szCs w:val="28"/>
        </w:rPr>
      </w:pPr>
      <w:r w:rsidRPr="005F7F14">
        <w:rPr>
          <w:rStyle w:val="FontStyle29"/>
          <w:b w:val="0"/>
          <w:iCs/>
          <w:sz w:val="28"/>
          <w:szCs w:val="28"/>
        </w:rPr>
        <w:t>Иконография Иисуса Христа.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rStyle w:val="FontStyle29"/>
          <w:b w:val="0"/>
          <w:sz w:val="28"/>
          <w:szCs w:val="28"/>
        </w:rPr>
      </w:pPr>
      <w:r w:rsidRPr="005F7F14">
        <w:rPr>
          <w:rStyle w:val="FontStyle29"/>
          <w:b w:val="0"/>
          <w:iCs/>
          <w:sz w:val="28"/>
          <w:szCs w:val="28"/>
        </w:rPr>
        <w:t xml:space="preserve"> Иконография Святой Троицы. 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rStyle w:val="FontStyle29"/>
          <w:b w:val="0"/>
          <w:sz w:val="28"/>
          <w:szCs w:val="28"/>
        </w:rPr>
      </w:pPr>
      <w:r w:rsidRPr="005F7F14">
        <w:rPr>
          <w:rStyle w:val="FontStyle29"/>
          <w:b w:val="0"/>
          <w:iCs/>
          <w:sz w:val="28"/>
          <w:szCs w:val="28"/>
        </w:rPr>
        <w:t>Образ Богородицы в русской иконографии.</w:t>
      </w:r>
    </w:p>
    <w:p w:rsidR="001C6811" w:rsidRPr="005F7F14" w:rsidRDefault="001C6811" w:rsidP="007C0736">
      <w:pPr>
        <w:pStyle w:val="31"/>
        <w:keepNext/>
        <w:keepLines/>
        <w:numPr>
          <w:ilvl w:val="1"/>
          <w:numId w:val="11"/>
        </w:numPr>
        <w:jc w:val="both"/>
        <w:rPr>
          <w:b w:val="0"/>
          <w:sz w:val="28"/>
          <w:szCs w:val="28"/>
        </w:rPr>
      </w:pPr>
      <w:r w:rsidRPr="005F7F14">
        <w:rPr>
          <w:rStyle w:val="FontStyle31"/>
          <w:sz w:val="28"/>
          <w:szCs w:val="28"/>
        </w:rPr>
        <w:t>Методика подготовки и проведения занятий, связанных с изучением Жития Святых (на примерах).</w:t>
      </w:r>
    </w:p>
    <w:p w:rsidR="001C6811" w:rsidRPr="000F403E" w:rsidRDefault="001C6811" w:rsidP="001C6811">
      <w:pPr>
        <w:spacing w:after="160" w:line="259" w:lineRule="auto"/>
        <w:rPr>
          <w:rStyle w:val="FontStyle31"/>
          <w:bCs w:val="0"/>
          <w:iCs/>
          <w:color w:val="auto"/>
          <w:sz w:val="28"/>
          <w:szCs w:val="28"/>
        </w:rPr>
      </w:pPr>
    </w:p>
    <w:p w:rsidR="00516700" w:rsidRPr="005F4E4F" w:rsidRDefault="00516700" w:rsidP="00516700">
      <w:pPr>
        <w:ind w:firstLine="709"/>
        <w:jc w:val="center"/>
        <w:rPr>
          <w:b/>
          <w:i/>
          <w:szCs w:val="24"/>
        </w:rPr>
      </w:pPr>
      <w:r w:rsidRPr="005F4E4F">
        <w:rPr>
          <w:b/>
          <w:i/>
          <w:szCs w:val="24"/>
        </w:rPr>
        <w:t>ЛИТЕРАТУРА</w:t>
      </w:r>
    </w:p>
    <w:p w:rsidR="00516700" w:rsidRPr="005F4E4F" w:rsidRDefault="00516700" w:rsidP="00516700">
      <w:pPr>
        <w:ind w:firstLine="709"/>
        <w:rPr>
          <w:b/>
          <w:i/>
          <w:szCs w:val="24"/>
        </w:rPr>
      </w:pPr>
      <w:r>
        <w:rPr>
          <w:b/>
          <w:i/>
          <w:szCs w:val="24"/>
        </w:rPr>
        <w:t>Основная:</w:t>
      </w:r>
    </w:p>
    <w:p w:rsidR="00516700" w:rsidRPr="00A52F12" w:rsidRDefault="00516700" w:rsidP="007C0736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jc w:val="both"/>
        <w:rPr>
          <w:szCs w:val="24"/>
        </w:rPr>
      </w:pPr>
      <w:r w:rsidRPr="00A52F12">
        <w:rPr>
          <w:szCs w:val="24"/>
        </w:rPr>
        <w:t>Абдуллина О.А. Общепедагогическая подготовка учителя в системе высшего профессионального образования. М.,1983.</w:t>
      </w:r>
    </w:p>
    <w:p w:rsidR="00516700" w:rsidRDefault="00516700" w:rsidP="007C0736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jc w:val="both"/>
        <w:rPr>
          <w:szCs w:val="24"/>
        </w:rPr>
      </w:pPr>
      <w:r w:rsidRPr="00A52F12">
        <w:rPr>
          <w:szCs w:val="24"/>
        </w:rPr>
        <w:t>Архангельский С.И. Учебный процесс в высшей школе, его закономерные основы и методы. М., 1980.</w:t>
      </w:r>
    </w:p>
    <w:p w:rsidR="00516700" w:rsidRPr="00A52F12" w:rsidRDefault="00516700" w:rsidP="007C0736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jc w:val="both"/>
        <w:rPr>
          <w:szCs w:val="24"/>
        </w:rPr>
      </w:pPr>
      <w:r>
        <w:rPr>
          <w:szCs w:val="24"/>
        </w:rPr>
        <w:t>Битбунов Г.С. Двунадесятые праздники (историко-литургическое описание). М., 2011.</w:t>
      </w:r>
    </w:p>
    <w:p w:rsidR="00516700" w:rsidRPr="00A52F12" w:rsidRDefault="00516700" w:rsidP="007C0736">
      <w:pPr>
        <w:widowControl w:val="0"/>
        <w:numPr>
          <w:ilvl w:val="0"/>
          <w:numId w:val="6"/>
        </w:numPr>
        <w:ind w:right="-5"/>
        <w:jc w:val="both"/>
        <w:rPr>
          <w:szCs w:val="24"/>
        </w:rPr>
      </w:pPr>
      <w:r w:rsidRPr="00A52F12">
        <w:rPr>
          <w:szCs w:val="24"/>
        </w:rPr>
        <w:t xml:space="preserve">Бородина А.В. Основы православной культуры: Учебник для средней и старшей ступеней общеобразовательных школ, лицеев, гимназий. Изд. 2-е, переработ. доп. Под обшей редакцией иеромонаха Киприана </w:t>
      </w:r>
      <w:r w:rsidRPr="00A52F12">
        <w:rPr>
          <w:szCs w:val="24"/>
        </w:rPr>
        <w:lastRenderedPageBreak/>
        <w:t>(Ященко). – М.: Покров, 2003.</w:t>
      </w:r>
    </w:p>
    <w:p w:rsidR="00516700" w:rsidRDefault="00516700" w:rsidP="007C0736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jc w:val="both"/>
        <w:rPr>
          <w:szCs w:val="24"/>
        </w:rPr>
      </w:pPr>
      <w:r w:rsidRPr="00A52F12">
        <w:rPr>
          <w:szCs w:val="24"/>
        </w:rPr>
        <w:t>Гершунский</w:t>
      </w:r>
      <w:r w:rsidRPr="00A52F12">
        <w:rPr>
          <w:b/>
          <w:szCs w:val="24"/>
        </w:rPr>
        <w:t xml:space="preserve"> </w:t>
      </w:r>
      <w:r w:rsidRPr="00A52F12">
        <w:rPr>
          <w:szCs w:val="24"/>
        </w:rPr>
        <w:t>Б.С.</w:t>
      </w:r>
      <w:r w:rsidRPr="00A52F12">
        <w:rPr>
          <w:b/>
          <w:szCs w:val="24"/>
        </w:rPr>
        <w:t xml:space="preserve"> </w:t>
      </w:r>
      <w:r w:rsidRPr="00A52F12">
        <w:rPr>
          <w:szCs w:val="24"/>
        </w:rPr>
        <w:t>Образование в 3 тысячелетии: гармония знания и веры // Педагогика.1998, №2, с.48-57.</w:t>
      </w:r>
    </w:p>
    <w:p w:rsidR="00516700" w:rsidRDefault="00516700" w:rsidP="007C0736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jc w:val="both"/>
        <w:rPr>
          <w:szCs w:val="24"/>
        </w:rPr>
      </w:pPr>
      <w:r>
        <w:rPr>
          <w:szCs w:val="24"/>
        </w:rPr>
        <w:t>Детский музыкальный катехизис. Учебное пособие для воскресных школ, лицеев и гимназий. Самара. «Восхождение» 2009.</w:t>
      </w:r>
    </w:p>
    <w:p w:rsidR="00516700" w:rsidRDefault="00516700" w:rsidP="007C0736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Духовно-нравственное развитие и воспитание младших школьников – под ред. А.Я. Данилюка . Программа и методические рекомендации .Часть </w:t>
      </w:r>
      <w:smartTag w:uri="urn:schemas-microsoft-com:office:smarttags" w:element="metricconverter">
        <w:smartTagPr>
          <w:attr w:name="ProductID" w:val="1. М"/>
        </w:smartTagPr>
        <w:r>
          <w:rPr>
            <w:szCs w:val="24"/>
          </w:rPr>
          <w:t>1. М</w:t>
        </w:r>
      </w:smartTag>
      <w:r>
        <w:rPr>
          <w:szCs w:val="24"/>
        </w:rPr>
        <w:t>., Просвещение, 2011.</w:t>
      </w:r>
    </w:p>
    <w:p w:rsidR="00516700" w:rsidRPr="00A52F12" w:rsidRDefault="00516700" w:rsidP="007C0736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Духовно-нравственное развитие и воспитание младших школьников – под ред. А.Я. Данилюка . Программа и методические рекомендации .Часть </w:t>
      </w:r>
      <w:smartTag w:uri="urn:schemas-microsoft-com:office:smarttags" w:element="metricconverter">
        <w:smartTagPr>
          <w:attr w:name="ProductID" w:val="2. М"/>
        </w:smartTagPr>
        <w:r>
          <w:rPr>
            <w:szCs w:val="24"/>
          </w:rPr>
          <w:t>2. М</w:t>
        </w:r>
      </w:smartTag>
      <w:r>
        <w:rPr>
          <w:szCs w:val="24"/>
        </w:rPr>
        <w:t>., Просвещение, 2011.</w:t>
      </w:r>
    </w:p>
    <w:p w:rsidR="00516700" w:rsidRDefault="00516700" w:rsidP="007C0736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jc w:val="both"/>
        <w:rPr>
          <w:szCs w:val="24"/>
        </w:rPr>
      </w:pPr>
      <w:r w:rsidRPr="00A52F12">
        <w:rPr>
          <w:szCs w:val="24"/>
        </w:rPr>
        <w:t>Загвязинский В.И. Дидактика высшей школы: текст лекции. Челябинск. 1990.</w:t>
      </w:r>
    </w:p>
    <w:p w:rsidR="00516700" w:rsidRDefault="00516700" w:rsidP="007C0736">
      <w:pPr>
        <w:widowControl w:val="0"/>
        <w:numPr>
          <w:ilvl w:val="0"/>
          <w:numId w:val="6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Кудаева Л.А. Религиозно-нравственное просвещение в общеобразовательных учреждениях России // Педагогика, 1998, №8.</w:t>
      </w:r>
    </w:p>
    <w:p w:rsidR="00516700" w:rsidRPr="00A52F12" w:rsidRDefault="00516700" w:rsidP="007C0736">
      <w:pPr>
        <w:widowControl w:val="0"/>
        <w:numPr>
          <w:ilvl w:val="0"/>
          <w:numId w:val="6"/>
        </w:num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Кураев А.В. Основы православной культуры. Учебник 4-5 классы. М., Просвещение, 2012.</w:t>
      </w:r>
    </w:p>
    <w:p w:rsidR="00516700" w:rsidRPr="00A52F12" w:rsidRDefault="00516700" w:rsidP="007C0736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jc w:val="both"/>
        <w:rPr>
          <w:szCs w:val="24"/>
        </w:rPr>
      </w:pPr>
      <w:r w:rsidRPr="00A52F12">
        <w:rPr>
          <w:szCs w:val="24"/>
        </w:rPr>
        <w:t>Мигиренко Г.С. Педагогика высшей школы. Новосибирск, 1992.</w:t>
      </w:r>
    </w:p>
    <w:p w:rsidR="00516700" w:rsidRDefault="00516700" w:rsidP="007C0736">
      <w:pPr>
        <w:widowControl w:val="0"/>
        <w:numPr>
          <w:ilvl w:val="0"/>
          <w:numId w:val="6"/>
        </w:numPr>
        <w:ind w:right="-5"/>
        <w:jc w:val="both"/>
        <w:rPr>
          <w:szCs w:val="24"/>
        </w:rPr>
      </w:pPr>
      <w:r w:rsidRPr="00A52F12">
        <w:rPr>
          <w:szCs w:val="24"/>
        </w:rPr>
        <w:t>Основы Православной культуры: Программа курса для дошкольников и начальных классов общеобразовательной школы / Под. ред. прот. Виктора Дорофеева. – Изд. 3 // Воскресная школа. – Москва, 2001. - № 2 (170). – С. 6 – 27.</w:t>
      </w:r>
    </w:p>
    <w:p w:rsidR="00516700" w:rsidRDefault="00516700" w:rsidP="007C0736">
      <w:pPr>
        <w:widowControl w:val="0"/>
        <w:numPr>
          <w:ilvl w:val="0"/>
          <w:numId w:val="6"/>
        </w:numPr>
        <w:ind w:right="-5"/>
        <w:jc w:val="both"/>
        <w:rPr>
          <w:szCs w:val="24"/>
        </w:rPr>
      </w:pPr>
      <w:r>
        <w:rPr>
          <w:szCs w:val="24"/>
        </w:rPr>
        <w:t>. Дорофеев Виктор прот., Янушкявичене О.Л.</w:t>
      </w:r>
      <w:r w:rsidRPr="00A52F12">
        <w:rPr>
          <w:szCs w:val="24"/>
        </w:rPr>
        <w:t xml:space="preserve"> Основы Православной культуры</w:t>
      </w:r>
      <w:r>
        <w:rPr>
          <w:szCs w:val="24"/>
        </w:rPr>
        <w:t>.</w:t>
      </w:r>
      <w:r w:rsidRPr="00C21552">
        <w:rPr>
          <w:szCs w:val="24"/>
        </w:rPr>
        <w:t xml:space="preserve"> </w:t>
      </w:r>
      <w:r>
        <w:rPr>
          <w:szCs w:val="24"/>
        </w:rPr>
        <w:t>Учебник. Учебно-методическое пособие для учителя. Рабочая тетрадь. Учебно0методические комплекты для 1-7 класса. М., «Про-Пресс». 2009</w:t>
      </w:r>
    </w:p>
    <w:p w:rsidR="00516700" w:rsidRPr="00A52F12" w:rsidRDefault="00516700" w:rsidP="007C0736">
      <w:pPr>
        <w:widowControl w:val="0"/>
        <w:numPr>
          <w:ilvl w:val="0"/>
          <w:numId w:val="6"/>
        </w:numPr>
        <w:ind w:right="-5"/>
        <w:jc w:val="both"/>
        <w:rPr>
          <w:szCs w:val="24"/>
        </w:rPr>
      </w:pPr>
      <w:r>
        <w:rPr>
          <w:szCs w:val="24"/>
        </w:rPr>
        <w:t>Основы светской этики. Учебник 4-5 классы. М., Просвещение, 2012.</w:t>
      </w:r>
    </w:p>
    <w:p w:rsidR="00516700" w:rsidRDefault="00516700" w:rsidP="007C0736">
      <w:pPr>
        <w:widowControl w:val="0"/>
        <w:numPr>
          <w:ilvl w:val="0"/>
          <w:numId w:val="6"/>
        </w:numPr>
        <w:ind w:right="-5"/>
        <w:jc w:val="both"/>
        <w:rPr>
          <w:szCs w:val="24"/>
        </w:rPr>
      </w:pPr>
      <w:r w:rsidRPr="00A52F12">
        <w:rPr>
          <w:szCs w:val="24"/>
        </w:rPr>
        <w:t xml:space="preserve">Основы христианской культуры: Сборник учебных программ для общеобразовательных учреждений и средних специальных учебных заведений. – Екатеринбург: Б. и., 2001. </w:t>
      </w:r>
    </w:p>
    <w:p w:rsidR="00516700" w:rsidRDefault="00516700" w:rsidP="007C0736">
      <w:pPr>
        <w:widowControl w:val="0"/>
        <w:numPr>
          <w:ilvl w:val="0"/>
          <w:numId w:val="6"/>
        </w:numPr>
        <w:ind w:right="-5"/>
        <w:jc w:val="both"/>
        <w:rPr>
          <w:szCs w:val="24"/>
        </w:rPr>
      </w:pPr>
      <w:r>
        <w:rPr>
          <w:szCs w:val="24"/>
        </w:rPr>
        <w:t>Тростников В.Н. Основы православной культуры. Лекции. Часть 1-3. Ульяновск. 2009.</w:t>
      </w:r>
    </w:p>
    <w:p w:rsidR="00516700" w:rsidRDefault="00516700" w:rsidP="007C0736">
      <w:pPr>
        <w:widowControl w:val="0"/>
        <w:numPr>
          <w:ilvl w:val="0"/>
          <w:numId w:val="6"/>
        </w:numPr>
        <w:ind w:right="-5"/>
        <w:jc w:val="both"/>
        <w:rPr>
          <w:szCs w:val="24"/>
        </w:rPr>
      </w:pPr>
      <w:r>
        <w:rPr>
          <w:szCs w:val="24"/>
        </w:rPr>
        <w:t xml:space="preserve">Православная культура. Учебное пособие 1-ый год обучения. Книга </w:t>
      </w:r>
      <w:smartTag w:uri="urn:schemas-microsoft-com:office:smarttags" w:element="metricconverter">
        <w:smartTagPr>
          <w:attr w:name="ProductID" w:val="1. М"/>
        </w:smartTagPr>
        <w:r>
          <w:rPr>
            <w:szCs w:val="24"/>
          </w:rPr>
          <w:t>1. М</w:t>
        </w:r>
      </w:smartTag>
      <w:r>
        <w:rPr>
          <w:szCs w:val="24"/>
        </w:rPr>
        <w:t>., ИД «Покров», 2003.</w:t>
      </w:r>
    </w:p>
    <w:p w:rsidR="00516700" w:rsidRDefault="00516700" w:rsidP="007C0736">
      <w:pPr>
        <w:widowControl w:val="0"/>
        <w:numPr>
          <w:ilvl w:val="0"/>
          <w:numId w:val="6"/>
        </w:numPr>
        <w:ind w:right="-5"/>
        <w:jc w:val="both"/>
        <w:rPr>
          <w:szCs w:val="24"/>
        </w:rPr>
      </w:pPr>
      <w:r>
        <w:rPr>
          <w:szCs w:val="24"/>
        </w:rPr>
        <w:t xml:space="preserve">Православная культура. Учебное пособие 1-ый год обучения. Книга </w:t>
      </w:r>
      <w:smartTag w:uri="urn:schemas-microsoft-com:office:smarttags" w:element="metricconverter">
        <w:smartTagPr>
          <w:attr w:name="ProductID" w:val="2. М"/>
        </w:smartTagPr>
        <w:r>
          <w:rPr>
            <w:szCs w:val="24"/>
          </w:rPr>
          <w:t>2. М</w:t>
        </w:r>
      </w:smartTag>
      <w:r>
        <w:rPr>
          <w:szCs w:val="24"/>
        </w:rPr>
        <w:t>., ИД «Покров», 2003.</w:t>
      </w:r>
    </w:p>
    <w:p w:rsidR="00516700" w:rsidRDefault="00516700" w:rsidP="007C0736">
      <w:pPr>
        <w:widowControl w:val="0"/>
        <w:numPr>
          <w:ilvl w:val="0"/>
          <w:numId w:val="6"/>
        </w:numPr>
        <w:ind w:right="-5"/>
        <w:jc w:val="both"/>
        <w:rPr>
          <w:szCs w:val="24"/>
        </w:rPr>
      </w:pPr>
      <w:r>
        <w:rPr>
          <w:szCs w:val="24"/>
        </w:rPr>
        <w:t>Праздники в Православной Церкви. .М., 2000.</w:t>
      </w:r>
    </w:p>
    <w:p w:rsidR="00516700" w:rsidRDefault="00516700" w:rsidP="007C0736">
      <w:pPr>
        <w:widowControl w:val="0"/>
        <w:numPr>
          <w:ilvl w:val="0"/>
          <w:numId w:val="6"/>
        </w:numPr>
        <w:ind w:right="-5"/>
        <w:jc w:val="both"/>
        <w:rPr>
          <w:szCs w:val="24"/>
        </w:rPr>
      </w:pPr>
      <w:r>
        <w:rPr>
          <w:szCs w:val="24"/>
        </w:rPr>
        <w:t>Православные праздники. Книга для домашнего чтения. Синтагма. М., 2010.</w:t>
      </w:r>
    </w:p>
    <w:p w:rsidR="00516700" w:rsidRDefault="00516700" w:rsidP="007C0736">
      <w:pPr>
        <w:widowControl w:val="0"/>
        <w:numPr>
          <w:ilvl w:val="0"/>
          <w:numId w:val="6"/>
        </w:numPr>
        <w:ind w:right="-5"/>
        <w:jc w:val="both"/>
        <w:rPr>
          <w:szCs w:val="24"/>
        </w:rPr>
      </w:pPr>
      <w:r>
        <w:rPr>
          <w:szCs w:val="24"/>
        </w:rPr>
        <w:t xml:space="preserve">Шевченко Л.Л. Православная культура. Учебное пособие 2-ой год обучения. Книга </w:t>
      </w:r>
      <w:smartTag w:uri="urn:schemas-microsoft-com:office:smarttags" w:element="metricconverter">
        <w:smartTagPr>
          <w:attr w:name="ProductID" w:val="1. М"/>
        </w:smartTagPr>
        <w:r>
          <w:rPr>
            <w:szCs w:val="24"/>
          </w:rPr>
          <w:t>1. М</w:t>
        </w:r>
      </w:smartTag>
      <w:r>
        <w:rPr>
          <w:szCs w:val="24"/>
        </w:rPr>
        <w:t>., ИД «Покров», 2011.</w:t>
      </w:r>
    </w:p>
    <w:p w:rsidR="00516700" w:rsidRDefault="00516700" w:rsidP="007C0736">
      <w:pPr>
        <w:widowControl w:val="0"/>
        <w:numPr>
          <w:ilvl w:val="0"/>
          <w:numId w:val="6"/>
        </w:numPr>
        <w:ind w:right="-5"/>
        <w:jc w:val="both"/>
        <w:rPr>
          <w:szCs w:val="24"/>
        </w:rPr>
      </w:pPr>
      <w:r>
        <w:rPr>
          <w:szCs w:val="24"/>
        </w:rPr>
        <w:t xml:space="preserve">Шевченко Л.Л. Православная культура. Учебное пособие 2-ой год обучения. Книга </w:t>
      </w:r>
      <w:smartTag w:uri="urn:schemas-microsoft-com:office:smarttags" w:element="metricconverter">
        <w:smartTagPr>
          <w:attr w:name="ProductID" w:val="2. М"/>
        </w:smartTagPr>
        <w:r>
          <w:rPr>
            <w:szCs w:val="24"/>
          </w:rPr>
          <w:t>2. М</w:t>
        </w:r>
      </w:smartTag>
      <w:r>
        <w:rPr>
          <w:szCs w:val="24"/>
        </w:rPr>
        <w:t>., ИД «Покров», 2011.</w:t>
      </w:r>
    </w:p>
    <w:p w:rsidR="00516700" w:rsidRDefault="00516700" w:rsidP="007C0736">
      <w:pPr>
        <w:widowControl w:val="0"/>
        <w:numPr>
          <w:ilvl w:val="0"/>
          <w:numId w:val="6"/>
        </w:numPr>
        <w:ind w:right="-5"/>
        <w:jc w:val="both"/>
        <w:rPr>
          <w:szCs w:val="24"/>
        </w:rPr>
      </w:pPr>
      <w:r>
        <w:rPr>
          <w:szCs w:val="24"/>
        </w:rPr>
        <w:t xml:space="preserve">Шевченко Л.Л. Православная культура. Учебное пособие 3-ий год обучения. Книга </w:t>
      </w:r>
      <w:smartTag w:uri="urn:schemas-microsoft-com:office:smarttags" w:element="metricconverter">
        <w:smartTagPr>
          <w:attr w:name="ProductID" w:val="1. М"/>
        </w:smartTagPr>
        <w:r>
          <w:rPr>
            <w:szCs w:val="24"/>
          </w:rPr>
          <w:t>1. М</w:t>
        </w:r>
      </w:smartTag>
      <w:r>
        <w:rPr>
          <w:szCs w:val="24"/>
        </w:rPr>
        <w:t>., ИД «Покров», 2011.</w:t>
      </w:r>
    </w:p>
    <w:p w:rsidR="00516700" w:rsidRDefault="00516700" w:rsidP="007C0736">
      <w:pPr>
        <w:widowControl w:val="0"/>
        <w:numPr>
          <w:ilvl w:val="0"/>
          <w:numId w:val="6"/>
        </w:numPr>
        <w:ind w:right="-5"/>
        <w:jc w:val="both"/>
        <w:rPr>
          <w:szCs w:val="24"/>
        </w:rPr>
      </w:pPr>
      <w:r>
        <w:rPr>
          <w:szCs w:val="24"/>
        </w:rPr>
        <w:lastRenderedPageBreak/>
        <w:t xml:space="preserve">Шевченко Л.Л. Православная культура. Учебное пособие 3-ий год обучения. Книга </w:t>
      </w:r>
      <w:smartTag w:uri="urn:schemas-microsoft-com:office:smarttags" w:element="metricconverter">
        <w:smartTagPr>
          <w:attr w:name="ProductID" w:val="2. М"/>
        </w:smartTagPr>
        <w:r>
          <w:rPr>
            <w:szCs w:val="24"/>
          </w:rPr>
          <w:t>2. М</w:t>
        </w:r>
      </w:smartTag>
      <w:r>
        <w:rPr>
          <w:szCs w:val="24"/>
        </w:rPr>
        <w:t>., ИД «Покров», 2011.</w:t>
      </w:r>
    </w:p>
    <w:p w:rsidR="00516700" w:rsidRDefault="00516700" w:rsidP="007C0736">
      <w:pPr>
        <w:widowControl w:val="0"/>
        <w:numPr>
          <w:ilvl w:val="0"/>
          <w:numId w:val="6"/>
        </w:numPr>
        <w:ind w:right="-5"/>
        <w:jc w:val="both"/>
        <w:rPr>
          <w:szCs w:val="24"/>
        </w:rPr>
      </w:pPr>
      <w:r>
        <w:rPr>
          <w:szCs w:val="24"/>
        </w:rPr>
        <w:t xml:space="preserve">Шевченко Л.Л. Православная культура. Учебное пособие 4-ый год обучения. Книга </w:t>
      </w:r>
      <w:smartTag w:uri="urn:schemas-microsoft-com:office:smarttags" w:element="metricconverter">
        <w:smartTagPr>
          <w:attr w:name="ProductID" w:val="1. М"/>
        </w:smartTagPr>
        <w:r>
          <w:rPr>
            <w:szCs w:val="24"/>
          </w:rPr>
          <w:t>1. М</w:t>
        </w:r>
      </w:smartTag>
      <w:r>
        <w:rPr>
          <w:szCs w:val="24"/>
        </w:rPr>
        <w:t>., ИД «Покров», 2011.</w:t>
      </w:r>
    </w:p>
    <w:p w:rsidR="00516700" w:rsidRPr="00A52F12" w:rsidRDefault="00516700" w:rsidP="007C0736">
      <w:pPr>
        <w:widowControl w:val="0"/>
        <w:numPr>
          <w:ilvl w:val="0"/>
          <w:numId w:val="6"/>
        </w:numPr>
        <w:ind w:right="-5"/>
        <w:jc w:val="both"/>
        <w:rPr>
          <w:szCs w:val="24"/>
        </w:rPr>
      </w:pPr>
      <w:r>
        <w:rPr>
          <w:szCs w:val="24"/>
        </w:rPr>
        <w:t xml:space="preserve">Шевченко Л.Л. Православная культура. Учебное пособие 4-ый год обучения. Книга </w:t>
      </w:r>
      <w:smartTag w:uri="urn:schemas-microsoft-com:office:smarttags" w:element="metricconverter">
        <w:smartTagPr>
          <w:attr w:name="ProductID" w:val="2. М"/>
        </w:smartTagPr>
        <w:r>
          <w:rPr>
            <w:szCs w:val="24"/>
          </w:rPr>
          <w:t>2. М</w:t>
        </w:r>
      </w:smartTag>
      <w:r>
        <w:rPr>
          <w:szCs w:val="24"/>
        </w:rPr>
        <w:t>., ИД «Покров», 2011.</w:t>
      </w:r>
    </w:p>
    <w:p w:rsidR="00516700" w:rsidRDefault="00516700" w:rsidP="007C0736">
      <w:pPr>
        <w:widowControl w:val="0"/>
        <w:numPr>
          <w:ilvl w:val="0"/>
          <w:numId w:val="6"/>
        </w:numPr>
        <w:ind w:right="-5"/>
        <w:jc w:val="both"/>
        <w:rPr>
          <w:szCs w:val="24"/>
        </w:rPr>
      </w:pPr>
      <w:r w:rsidRPr="00A52F12">
        <w:rPr>
          <w:szCs w:val="24"/>
        </w:rPr>
        <w:t xml:space="preserve">Шестун Евгений, священник. Православная педагогика: Исторические психолого-педагогические очерки. – Самара: Б. и., 1998. </w:t>
      </w:r>
    </w:p>
    <w:p w:rsidR="00516700" w:rsidRPr="00A52F12" w:rsidRDefault="00516700" w:rsidP="007C0736">
      <w:pPr>
        <w:widowControl w:val="0"/>
        <w:numPr>
          <w:ilvl w:val="0"/>
          <w:numId w:val="6"/>
        </w:numPr>
        <w:ind w:right="-5"/>
        <w:jc w:val="both"/>
        <w:rPr>
          <w:szCs w:val="24"/>
        </w:rPr>
      </w:pPr>
      <w:r>
        <w:rPr>
          <w:szCs w:val="24"/>
        </w:rPr>
        <w:t>Языкова И.К. Богословие иконы. Учебное пособие. М., 1995.</w:t>
      </w:r>
    </w:p>
    <w:p w:rsidR="00516700" w:rsidRDefault="00516700" w:rsidP="007C0736">
      <w:pPr>
        <w:widowControl w:val="0"/>
        <w:numPr>
          <w:ilvl w:val="0"/>
          <w:numId w:val="6"/>
        </w:numPr>
        <w:ind w:right="-5"/>
        <w:jc w:val="both"/>
        <w:rPr>
          <w:szCs w:val="24"/>
        </w:rPr>
      </w:pPr>
      <w:r w:rsidRPr="00A52F12">
        <w:rPr>
          <w:szCs w:val="24"/>
        </w:rPr>
        <w:t>Янушкявичюс Р.В., Янушкявичене О.Л. Основы нравственности: Уч.пособие для школьников и студентов. – 3-е издание, испр. и доп. – М.: Про-Пресс, 2000.</w:t>
      </w:r>
    </w:p>
    <w:p w:rsidR="00516700" w:rsidRPr="00A52F12" w:rsidRDefault="00516700" w:rsidP="007C0736">
      <w:pPr>
        <w:widowControl w:val="0"/>
        <w:numPr>
          <w:ilvl w:val="0"/>
          <w:numId w:val="6"/>
        </w:numPr>
        <w:ind w:right="-5"/>
        <w:jc w:val="both"/>
        <w:rPr>
          <w:szCs w:val="24"/>
        </w:rPr>
      </w:pPr>
      <w:r>
        <w:rPr>
          <w:szCs w:val="24"/>
        </w:rPr>
        <w:t>Я иду на урок в начальную школу: основы православной культуры. Книга для учителя. М., 2008.</w:t>
      </w:r>
    </w:p>
    <w:p w:rsidR="00516700" w:rsidRDefault="00516700" w:rsidP="00516700">
      <w:pPr>
        <w:tabs>
          <w:tab w:val="left" w:pos="4320"/>
        </w:tabs>
        <w:rPr>
          <w:b/>
          <w:i/>
          <w:szCs w:val="24"/>
          <w:lang w:val="en-US"/>
        </w:rPr>
      </w:pPr>
    </w:p>
    <w:p w:rsidR="00516700" w:rsidRPr="00A52F12" w:rsidRDefault="00516700" w:rsidP="00516700">
      <w:pPr>
        <w:tabs>
          <w:tab w:val="left" w:pos="4320"/>
        </w:tabs>
        <w:rPr>
          <w:b/>
          <w:szCs w:val="24"/>
        </w:rPr>
      </w:pPr>
      <w:r w:rsidRPr="00730961">
        <w:rPr>
          <w:b/>
          <w:i/>
          <w:szCs w:val="24"/>
        </w:rPr>
        <w:t>Дополнительная</w:t>
      </w:r>
      <w:r>
        <w:rPr>
          <w:b/>
          <w:szCs w:val="24"/>
        </w:rPr>
        <w:t>: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Андриади</w:t>
      </w:r>
      <w:r w:rsidRPr="00A52F12">
        <w:rPr>
          <w:b/>
          <w:szCs w:val="24"/>
        </w:rPr>
        <w:t xml:space="preserve"> </w:t>
      </w:r>
      <w:r w:rsidRPr="00A52F12">
        <w:rPr>
          <w:szCs w:val="24"/>
        </w:rPr>
        <w:t>И.П. Основы пед. мастерства. М., 1999.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Анисимов Н.М. Обучение студентов решению инновационных задач // Педагогика, 1998, № 4, с. 59-62.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 xml:space="preserve">Безрукова </w:t>
      </w:r>
      <w:r w:rsidRPr="00A52F12">
        <w:rPr>
          <w:szCs w:val="24"/>
          <w:lang w:val="en-US"/>
        </w:rPr>
        <w:t>B</w:t>
      </w:r>
      <w:r w:rsidRPr="00A52F12">
        <w:rPr>
          <w:szCs w:val="24"/>
        </w:rPr>
        <w:t xml:space="preserve">. </w:t>
      </w:r>
      <w:r w:rsidRPr="00A52F12">
        <w:rPr>
          <w:szCs w:val="24"/>
          <w:lang w:val="en-US"/>
        </w:rPr>
        <w:t>C</w:t>
      </w:r>
      <w:r w:rsidRPr="00A52F12">
        <w:rPr>
          <w:szCs w:val="24"/>
        </w:rPr>
        <w:t>. Педагогика. Екатеринбург, 1994.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Вербицкий А.А. Активное обучение в высшей школе: контекстный подход. М.,1991.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ind w:right="-5"/>
        <w:jc w:val="both"/>
        <w:rPr>
          <w:szCs w:val="24"/>
        </w:rPr>
      </w:pPr>
      <w:r w:rsidRPr="00A52F12">
        <w:rPr>
          <w:szCs w:val="24"/>
        </w:rPr>
        <w:t xml:space="preserve">Володченко В. Игры нашего двора: Сборник / Худ. И. Челмодеев. – М.: Дом: Российская газета, 1998. 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Воронов</w:t>
      </w:r>
      <w:r w:rsidRPr="00A52F12">
        <w:rPr>
          <w:b/>
          <w:szCs w:val="24"/>
        </w:rPr>
        <w:t xml:space="preserve"> </w:t>
      </w:r>
      <w:r w:rsidRPr="00A52F12">
        <w:rPr>
          <w:szCs w:val="24"/>
        </w:rPr>
        <w:t>В.В. Формы представления знаний в педагогическом образовании // Педагогика, 1999, № 3, с.67-73.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Гапонов Н.М. Лекция в высшей</w:t>
      </w:r>
      <w:r w:rsidRPr="00A52F12">
        <w:rPr>
          <w:b/>
          <w:szCs w:val="24"/>
        </w:rPr>
        <w:t xml:space="preserve"> </w:t>
      </w:r>
      <w:r w:rsidRPr="00A52F12">
        <w:rPr>
          <w:szCs w:val="24"/>
        </w:rPr>
        <w:t xml:space="preserve">школе. Воронеж, 1977. 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 xml:space="preserve">Гомаюнов Н.М. Самостоятельная работа студентов. Л.. 1988. 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Громкова М.Т. Педагогика образования взрослых. М., 1995.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ind w:right="-5"/>
        <w:jc w:val="both"/>
        <w:rPr>
          <w:szCs w:val="24"/>
        </w:rPr>
      </w:pPr>
      <w:r w:rsidRPr="00A52F12">
        <w:rPr>
          <w:szCs w:val="24"/>
        </w:rPr>
        <w:t xml:space="preserve">Закон Божий: Руководство для семьи и школы / Сост. прот. Серафим Слободской. – СПб.: САТИСЪ, 1997. 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ind w:right="-5"/>
        <w:jc w:val="both"/>
        <w:rPr>
          <w:szCs w:val="24"/>
        </w:rPr>
      </w:pPr>
      <w:r w:rsidRPr="00A52F12">
        <w:rPr>
          <w:szCs w:val="24"/>
        </w:rPr>
        <w:t xml:space="preserve">Залетова Т. В. Уроки нравственности по материалам русских народных сказок: Экспериментальная программа для учащихся 1 класса общеобразовательной школы. – С-Пб.: Б. и., 1999. 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Игумен Иоанн (Экономцев). Православное образование в России // Педагогика, 1999, №4, с. 15-21.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Кабанов А.Л. Тестирование студентов: достоинства и недостатки // Педагогика, 1999,№2,с.66-68.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Ковалева В. Студент и преподаватель глазами друг друга // Высшее образование в России, 199</w:t>
      </w:r>
      <w:r>
        <w:rPr>
          <w:szCs w:val="24"/>
        </w:rPr>
        <w:t>6</w:t>
      </w:r>
      <w:r w:rsidRPr="00A52F12">
        <w:rPr>
          <w:szCs w:val="24"/>
        </w:rPr>
        <w:t>, №3.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Коджиаспирова Г.М. Культура профессионального самообразования педагога. М.. 1994.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Козаржевский А.Ч. Мастерство устной речи лектора. М., 1983.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ind w:right="-5"/>
        <w:jc w:val="both"/>
        <w:rPr>
          <w:szCs w:val="24"/>
        </w:rPr>
      </w:pPr>
      <w:r w:rsidRPr="00A52F12">
        <w:rPr>
          <w:szCs w:val="24"/>
        </w:rPr>
        <w:t>Кошмина И.В. Основы русской православной культуры: Уч.пособие. – М.: ВЛАДОС, 2001.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lastRenderedPageBreak/>
        <w:t>Лернер И.Я. Дидактические основы методов</w:t>
      </w:r>
      <w:r w:rsidRPr="00A52F12">
        <w:rPr>
          <w:b/>
          <w:szCs w:val="24"/>
        </w:rPr>
        <w:t xml:space="preserve"> </w:t>
      </w:r>
      <w:r w:rsidRPr="00A52F12">
        <w:rPr>
          <w:szCs w:val="24"/>
        </w:rPr>
        <w:t>обучения. М., 1981.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ind w:right="-5"/>
        <w:jc w:val="both"/>
        <w:rPr>
          <w:szCs w:val="24"/>
        </w:rPr>
      </w:pPr>
      <w:r w:rsidRPr="00A52F12">
        <w:rPr>
          <w:szCs w:val="24"/>
        </w:rPr>
        <w:t xml:space="preserve">Лещенко В. Ю. Семья и русское православие XI – XIX вв. – С-Пб.: Изд. Фроловой Т. В., 1999. 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 xml:space="preserve">Мальцева В. Опыт приобщения к христианским ценностям воспитания // Педагогика, 1998, №2, с.114-115. 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ind w:right="-5"/>
        <w:jc w:val="both"/>
        <w:rPr>
          <w:szCs w:val="24"/>
        </w:rPr>
      </w:pPr>
      <w:r w:rsidRPr="00A52F12">
        <w:rPr>
          <w:szCs w:val="24"/>
        </w:rPr>
        <w:t xml:space="preserve">Методика воспитательной работы: Учебное пособие для педагогических училищ / Под ред. В. М. Кротова. – М.: Просвещение, 1990. 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Никандров Н.Д. Воспитание и религия // Сов. педагогика, 1991, №12.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Новые педагогические и информационные технологии в системе образования / Под ред. Е.С. Полот. - М., 1999.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Окомков</w:t>
      </w:r>
      <w:r w:rsidRPr="00A52F12">
        <w:rPr>
          <w:b/>
          <w:szCs w:val="24"/>
        </w:rPr>
        <w:t xml:space="preserve"> </w:t>
      </w:r>
      <w:r w:rsidRPr="00A52F12">
        <w:rPr>
          <w:szCs w:val="24"/>
        </w:rPr>
        <w:t>О.П. Современные технологии обучения в вузе: сущность, принципы проектирования, тенденции развития // Высшее образование в</w:t>
      </w:r>
      <w:r w:rsidRPr="00A52F12">
        <w:rPr>
          <w:b/>
          <w:szCs w:val="24"/>
        </w:rPr>
        <w:t xml:space="preserve"> </w:t>
      </w:r>
      <w:r w:rsidRPr="00A52F12">
        <w:rPr>
          <w:szCs w:val="24"/>
        </w:rPr>
        <w:t>России, 1994, №2.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Основы</w:t>
      </w:r>
      <w:r w:rsidRPr="00A52F12">
        <w:rPr>
          <w:b/>
          <w:szCs w:val="24"/>
        </w:rPr>
        <w:t xml:space="preserve"> </w:t>
      </w:r>
      <w:r w:rsidRPr="00A52F12">
        <w:rPr>
          <w:szCs w:val="24"/>
        </w:rPr>
        <w:t>педагогики и психологии высшей школы / Под ред. А.В. Петровского. М, 1986.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Отечественное образование: тенденции и перспективы развития // Педагогика. 1998, №8, с.3-24.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ind w:right="-5"/>
        <w:jc w:val="both"/>
        <w:rPr>
          <w:szCs w:val="24"/>
        </w:rPr>
      </w:pPr>
      <w:r w:rsidRPr="00A52F12">
        <w:rPr>
          <w:szCs w:val="24"/>
        </w:rPr>
        <w:t xml:space="preserve">Панкеев И. А. Русские праздники и игры. – М.: Яуза: ЭКСМО-ПРЕСС, 1999. 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Педагогика и психология высшей школы. - Ростов, 1998.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Плеухова Л.Ф., Ситников</w:t>
      </w:r>
      <w:r w:rsidRPr="00A52F12">
        <w:rPr>
          <w:b/>
          <w:szCs w:val="24"/>
        </w:rPr>
        <w:t xml:space="preserve"> </w:t>
      </w:r>
      <w:r w:rsidRPr="00A52F12">
        <w:rPr>
          <w:szCs w:val="24"/>
        </w:rPr>
        <w:t>Ю.К. Познавательная деятельность</w:t>
      </w:r>
      <w:r w:rsidRPr="00A52F12">
        <w:rPr>
          <w:b/>
          <w:szCs w:val="24"/>
        </w:rPr>
        <w:t xml:space="preserve"> </w:t>
      </w:r>
      <w:r w:rsidRPr="00A52F12">
        <w:rPr>
          <w:szCs w:val="24"/>
        </w:rPr>
        <w:t>студентов в условиях компьютерного обучения // Педагогика, 1999, №7, с.34-38.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Попков</w:t>
      </w:r>
      <w:r w:rsidRPr="00A52F12">
        <w:rPr>
          <w:b/>
          <w:szCs w:val="24"/>
        </w:rPr>
        <w:t xml:space="preserve"> </w:t>
      </w:r>
      <w:r w:rsidRPr="00A52F12">
        <w:rPr>
          <w:szCs w:val="24"/>
        </w:rPr>
        <w:t>В.А. Опыт рейтинговой оценки знаний студентов // Педагогика, 1998, №8.с.51-55.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  <w:tab w:val="left" w:pos="5670"/>
        </w:tabs>
        <w:jc w:val="both"/>
        <w:rPr>
          <w:szCs w:val="24"/>
        </w:rPr>
      </w:pPr>
      <w:r w:rsidRPr="00A52F12">
        <w:rPr>
          <w:szCs w:val="24"/>
        </w:rPr>
        <w:t>Разумный В.А. Содержание образования: единство</w:t>
      </w:r>
      <w:r w:rsidRPr="00A52F12">
        <w:rPr>
          <w:b/>
          <w:szCs w:val="24"/>
        </w:rPr>
        <w:t xml:space="preserve"> </w:t>
      </w:r>
      <w:r w:rsidRPr="00A52F12">
        <w:rPr>
          <w:szCs w:val="24"/>
        </w:rPr>
        <w:t>знаний, эмоций и веры // Педагогика, 1998, №5, с.17-22.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Рогонов П. Не знанием единым // Высшее образование в России. 1996, № 2.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Розман Г. Организация самостоятельной работы студентов // Высшее образование в России, 1995, №1, с.112-115.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ind w:right="-5"/>
        <w:jc w:val="both"/>
        <w:rPr>
          <w:szCs w:val="24"/>
        </w:rPr>
      </w:pPr>
      <w:r w:rsidRPr="00A52F12">
        <w:rPr>
          <w:szCs w:val="24"/>
        </w:rPr>
        <w:t xml:space="preserve">Рябцев Ю. С. История русской культуры: Художественная жизнь и быт XVIII-XIX вв. – М.: Гуманитарный издательский центр ВЛАДОС, 1997. </w:t>
      </w:r>
    </w:p>
    <w:p w:rsidR="00516700" w:rsidRPr="00A52F12" w:rsidRDefault="00516700" w:rsidP="007C0736">
      <w:pPr>
        <w:pStyle w:val="aa"/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Савельев А.Я. Технологии обучения и их роль в реформе высшего образования // Высшее образование в России, 1994, № 2.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ind w:right="-5"/>
        <w:jc w:val="both"/>
        <w:rPr>
          <w:szCs w:val="24"/>
        </w:rPr>
      </w:pPr>
      <w:r w:rsidRPr="00A52F12">
        <w:rPr>
          <w:szCs w:val="24"/>
        </w:rPr>
        <w:t xml:space="preserve">Сборник программ по Закону Божию для церковно-приходских воскресных школ. – М.: Отдел религиозного образования и катехизации Московского Патриархата, 1999. 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Соколов В.Н. Педагогическая эвристика. - М., 1995.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Хозяинов Г.И. Педагогическое мастерство преподавателя. - М., 1988.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Чернов Е.Д. Совершенствование самостоятельной работы студентов // Высшее образование в России, 1994, № 4, с.76-79.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ind w:right="-5"/>
        <w:jc w:val="both"/>
        <w:rPr>
          <w:szCs w:val="24"/>
        </w:rPr>
      </w:pPr>
      <w:r w:rsidRPr="00A52F12">
        <w:rPr>
          <w:szCs w:val="24"/>
        </w:rPr>
        <w:t xml:space="preserve">Ширский С. И. О преподавании Закона Божия. - Ярославль, 1998. 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ind w:right="-5"/>
        <w:jc w:val="both"/>
        <w:rPr>
          <w:szCs w:val="24"/>
        </w:rPr>
      </w:pPr>
      <w:r w:rsidRPr="00A52F12">
        <w:rPr>
          <w:szCs w:val="24"/>
        </w:rPr>
        <w:t xml:space="preserve">Школа и педагогика в культуре Древней Руси: Историческая хрестоматия / Сост. О. Е. Кошелева, Л. В. Мошкова. – М.: Б. и, 1992. 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ind w:right="-5"/>
        <w:jc w:val="both"/>
        <w:rPr>
          <w:szCs w:val="24"/>
        </w:rPr>
      </w:pPr>
      <w:r w:rsidRPr="00A52F12">
        <w:rPr>
          <w:szCs w:val="24"/>
        </w:rPr>
        <w:t xml:space="preserve">Я иду на урок в начальную школу: Основы православной культуры: </w:t>
      </w:r>
      <w:r w:rsidRPr="00A52F12">
        <w:rPr>
          <w:szCs w:val="24"/>
        </w:rPr>
        <w:lastRenderedPageBreak/>
        <w:t xml:space="preserve">Книга для учителя. – М.: Первое сентября, 2001. </w:t>
      </w:r>
    </w:p>
    <w:p w:rsidR="00516700" w:rsidRPr="00A52F12" w:rsidRDefault="00516700" w:rsidP="007C0736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A52F12">
        <w:rPr>
          <w:szCs w:val="24"/>
        </w:rPr>
        <w:t>Янушкевич Ф. Технологии обучения в системе</w:t>
      </w:r>
      <w:r w:rsidRPr="00A52F12">
        <w:rPr>
          <w:b/>
          <w:szCs w:val="24"/>
        </w:rPr>
        <w:t xml:space="preserve"> </w:t>
      </w:r>
      <w:r w:rsidRPr="00A52F12">
        <w:rPr>
          <w:szCs w:val="24"/>
        </w:rPr>
        <w:t>высшего образования. М., 1984.</w:t>
      </w:r>
    </w:p>
    <w:p w:rsidR="00516700" w:rsidRDefault="00516700" w:rsidP="00516700">
      <w:pPr>
        <w:pStyle w:val="Style14"/>
        <w:widowControl/>
        <w:tabs>
          <w:tab w:val="left" w:pos="1882"/>
          <w:tab w:val="left" w:leader="dot" w:pos="6336"/>
        </w:tabs>
        <w:spacing w:line="240" w:lineRule="auto"/>
        <w:ind w:left="360" w:firstLine="0"/>
        <w:jc w:val="center"/>
        <w:rPr>
          <w:rStyle w:val="FontStyle29"/>
          <w:b/>
          <w:i/>
          <w:szCs w:val="28"/>
        </w:rPr>
      </w:pPr>
    </w:p>
    <w:p w:rsidR="00516700" w:rsidRPr="009B5D55" w:rsidRDefault="00516700" w:rsidP="00516700">
      <w:pPr>
        <w:pStyle w:val="Style14"/>
        <w:widowControl/>
        <w:tabs>
          <w:tab w:val="left" w:pos="1882"/>
          <w:tab w:val="left" w:leader="dot" w:pos="6336"/>
        </w:tabs>
        <w:spacing w:line="240" w:lineRule="auto"/>
        <w:ind w:left="360" w:firstLine="0"/>
        <w:jc w:val="center"/>
        <w:rPr>
          <w:rStyle w:val="FontStyle29"/>
          <w:b/>
          <w:i/>
          <w:sz w:val="28"/>
          <w:szCs w:val="28"/>
        </w:rPr>
      </w:pPr>
      <w:r w:rsidRPr="009B5D55">
        <w:rPr>
          <w:rStyle w:val="FontStyle29"/>
          <w:b/>
          <w:i/>
          <w:sz w:val="28"/>
          <w:szCs w:val="28"/>
        </w:rPr>
        <w:t xml:space="preserve">Ресурсы сети интернет для освоения дисциплины. </w:t>
      </w:r>
    </w:p>
    <w:p w:rsidR="00516700" w:rsidRPr="009B5D55" w:rsidRDefault="00516700" w:rsidP="00516700">
      <w:pPr>
        <w:pStyle w:val="Style14"/>
        <w:widowControl/>
        <w:tabs>
          <w:tab w:val="left" w:pos="1882"/>
          <w:tab w:val="left" w:leader="dot" w:pos="6336"/>
        </w:tabs>
        <w:spacing w:line="240" w:lineRule="auto"/>
        <w:ind w:left="360" w:firstLine="0"/>
        <w:jc w:val="center"/>
        <w:rPr>
          <w:rStyle w:val="FontStyle29"/>
          <w:b/>
          <w:i/>
          <w:sz w:val="28"/>
          <w:szCs w:val="28"/>
        </w:rPr>
      </w:pPr>
    </w:p>
    <w:p w:rsidR="00516700" w:rsidRPr="00730961" w:rsidRDefault="00516700" w:rsidP="007C0736">
      <w:pPr>
        <w:numPr>
          <w:ilvl w:val="0"/>
          <w:numId w:val="2"/>
        </w:numPr>
        <w:rPr>
          <w:szCs w:val="28"/>
        </w:rPr>
      </w:pPr>
      <w:hyperlink r:id="rId8" w:history="1">
        <w:r w:rsidRPr="00730961">
          <w:rPr>
            <w:rStyle w:val="af2"/>
            <w:szCs w:val="28"/>
            <w:shd w:val="clear" w:color="auto" w:fill="FFFFFF"/>
          </w:rPr>
          <w:t>http://azbyka.ru</w:t>
        </w:r>
      </w:hyperlink>
    </w:p>
    <w:p w:rsidR="00516700" w:rsidRPr="00730961" w:rsidRDefault="00516700" w:rsidP="007C0736">
      <w:pPr>
        <w:numPr>
          <w:ilvl w:val="0"/>
          <w:numId w:val="2"/>
        </w:numPr>
        <w:rPr>
          <w:szCs w:val="28"/>
        </w:rPr>
      </w:pPr>
      <w:hyperlink r:id="rId9" w:history="1">
        <w:r w:rsidRPr="00730961">
          <w:rPr>
            <w:rStyle w:val="af2"/>
            <w:szCs w:val="28"/>
            <w:shd w:val="clear" w:color="auto" w:fill="FFFFFF"/>
          </w:rPr>
          <w:t>http://www.portal-slovo.ru</w:t>
        </w:r>
      </w:hyperlink>
    </w:p>
    <w:p w:rsidR="00516700" w:rsidRPr="00730961" w:rsidRDefault="00516700" w:rsidP="007C0736">
      <w:pPr>
        <w:numPr>
          <w:ilvl w:val="0"/>
          <w:numId w:val="2"/>
        </w:numPr>
        <w:rPr>
          <w:szCs w:val="28"/>
        </w:rPr>
      </w:pPr>
      <w:hyperlink r:id="rId10" w:history="1">
        <w:r w:rsidRPr="00730961">
          <w:rPr>
            <w:rStyle w:val="af2"/>
            <w:szCs w:val="28"/>
          </w:rPr>
          <w:t>http://www.pravoslavie.ru</w:t>
        </w:r>
      </w:hyperlink>
    </w:p>
    <w:p w:rsidR="00516700" w:rsidRPr="00730961" w:rsidRDefault="00516700" w:rsidP="007C0736">
      <w:pPr>
        <w:numPr>
          <w:ilvl w:val="0"/>
          <w:numId w:val="2"/>
        </w:numPr>
        <w:rPr>
          <w:szCs w:val="28"/>
        </w:rPr>
      </w:pPr>
      <w:hyperlink r:id="rId11" w:history="1">
        <w:r w:rsidRPr="00730961">
          <w:rPr>
            <w:rStyle w:val="af2"/>
            <w:szCs w:val="28"/>
          </w:rPr>
          <w:t>http://www.bogoslov.ru</w:t>
        </w:r>
      </w:hyperlink>
    </w:p>
    <w:p w:rsidR="00516700" w:rsidRPr="00730961" w:rsidRDefault="00516700" w:rsidP="007C0736">
      <w:pPr>
        <w:numPr>
          <w:ilvl w:val="0"/>
          <w:numId w:val="2"/>
        </w:numPr>
        <w:rPr>
          <w:szCs w:val="28"/>
        </w:rPr>
      </w:pPr>
      <w:hyperlink r:id="rId12" w:history="1">
        <w:r w:rsidRPr="00730961">
          <w:rPr>
            <w:rStyle w:val="af2"/>
            <w:szCs w:val="28"/>
          </w:rPr>
          <w:t>http://www.sedmitza.ru</w:t>
        </w:r>
      </w:hyperlink>
    </w:p>
    <w:p w:rsidR="00516700" w:rsidRPr="00730961" w:rsidRDefault="00516700" w:rsidP="007C0736">
      <w:pPr>
        <w:numPr>
          <w:ilvl w:val="0"/>
          <w:numId w:val="2"/>
        </w:numPr>
        <w:rPr>
          <w:szCs w:val="28"/>
        </w:rPr>
      </w:pPr>
      <w:hyperlink r:id="rId13" w:history="1">
        <w:r w:rsidRPr="00730961">
          <w:rPr>
            <w:rStyle w:val="af2"/>
            <w:szCs w:val="28"/>
          </w:rPr>
          <w:t>http://www.uchkom.info</w:t>
        </w:r>
      </w:hyperlink>
    </w:p>
    <w:p w:rsidR="00516700" w:rsidRPr="00730961" w:rsidRDefault="00516700" w:rsidP="007C0736">
      <w:pPr>
        <w:numPr>
          <w:ilvl w:val="0"/>
          <w:numId w:val="2"/>
        </w:numPr>
        <w:rPr>
          <w:szCs w:val="28"/>
        </w:rPr>
      </w:pPr>
      <w:hyperlink r:id="rId14" w:history="1">
        <w:r w:rsidRPr="00730961">
          <w:rPr>
            <w:rStyle w:val="af2"/>
            <w:szCs w:val="28"/>
          </w:rPr>
          <w:t>http://pravobraz.ru</w:t>
        </w:r>
      </w:hyperlink>
    </w:p>
    <w:p w:rsidR="00516700" w:rsidRPr="00730961" w:rsidRDefault="00516700" w:rsidP="007C0736">
      <w:pPr>
        <w:numPr>
          <w:ilvl w:val="0"/>
          <w:numId w:val="2"/>
        </w:numPr>
        <w:rPr>
          <w:szCs w:val="28"/>
        </w:rPr>
      </w:pPr>
      <w:hyperlink r:id="rId15" w:history="1">
        <w:r w:rsidRPr="00730961">
          <w:rPr>
            <w:rStyle w:val="af2"/>
            <w:szCs w:val="28"/>
          </w:rPr>
          <w:t>http://www.patriarchia.ru</w:t>
        </w:r>
      </w:hyperlink>
    </w:p>
    <w:p w:rsidR="00516700" w:rsidRPr="00730961" w:rsidRDefault="00516700" w:rsidP="007C0736">
      <w:pPr>
        <w:numPr>
          <w:ilvl w:val="0"/>
          <w:numId w:val="2"/>
        </w:numPr>
        <w:rPr>
          <w:szCs w:val="28"/>
        </w:rPr>
      </w:pPr>
      <w:hyperlink r:id="rId16" w:history="1">
        <w:r w:rsidRPr="00730961">
          <w:rPr>
            <w:rStyle w:val="af2"/>
            <w:szCs w:val="28"/>
          </w:rPr>
          <w:t>http://calendar.rop.ru/mes1/jun04.html</w:t>
        </w:r>
      </w:hyperlink>
    </w:p>
    <w:p w:rsidR="00516700" w:rsidRPr="00730961" w:rsidRDefault="00516700" w:rsidP="007C0736">
      <w:pPr>
        <w:numPr>
          <w:ilvl w:val="0"/>
          <w:numId w:val="2"/>
        </w:numPr>
        <w:rPr>
          <w:szCs w:val="28"/>
        </w:rPr>
      </w:pPr>
      <w:hyperlink r:id="rId17" w:history="1">
        <w:r w:rsidRPr="00730961">
          <w:rPr>
            <w:rStyle w:val="af2"/>
            <w:szCs w:val="28"/>
          </w:rPr>
          <w:t>http://sretenie.paskha.ru/children</w:t>
        </w:r>
      </w:hyperlink>
    </w:p>
    <w:p w:rsidR="00516700" w:rsidRPr="00730961" w:rsidRDefault="00516700" w:rsidP="007C0736">
      <w:pPr>
        <w:numPr>
          <w:ilvl w:val="0"/>
          <w:numId w:val="2"/>
        </w:numPr>
        <w:rPr>
          <w:szCs w:val="28"/>
        </w:rPr>
      </w:pPr>
      <w:hyperlink r:id="rId18" w:history="1">
        <w:r w:rsidRPr="00730961">
          <w:rPr>
            <w:rStyle w:val="af2"/>
            <w:szCs w:val="28"/>
          </w:rPr>
          <w:t>http://www.pravmir.ru</w:t>
        </w:r>
      </w:hyperlink>
    </w:p>
    <w:p w:rsidR="00516700" w:rsidRPr="00730961" w:rsidRDefault="00516700" w:rsidP="007C0736">
      <w:pPr>
        <w:numPr>
          <w:ilvl w:val="0"/>
          <w:numId w:val="2"/>
        </w:numPr>
        <w:rPr>
          <w:szCs w:val="28"/>
        </w:rPr>
      </w:pPr>
      <w:hyperlink r:id="rId19" w:history="1">
        <w:r w:rsidRPr="00730961">
          <w:rPr>
            <w:rStyle w:val="af2"/>
            <w:szCs w:val="28"/>
          </w:rPr>
          <w:t>http://www.patriarchia.ru/db/text/141422.html</w:t>
        </w:r>
      </w:hyperlink>
      <w:r w:rsidRPr="00730961">
        <w:rPr>
          <w:szCs w:val="28"/>
        </w:rPr>
        <w:t xml:space="preserve"> </w:t>
      </w:r>
    </w:p>
    <w:p w:rsidR="00516700" w:rsidRPr="00730961" w:rsidRDefault="00516700" w:rsidP="007C0736">
      <w:pPr>
        <w:numPr>
          <w:ilvl w:val="0"/>
          <w:numId w:val="2"/>
        </w:numPr>
        <w:rPr>
          <w:szCs w:val="28"/>
        </w:rPr>
      </w:pPr>
      <w:hyperlink r:id="rId20" w:history="1">
        <w:r w:rsidRPr="00730961">
          <w:rPr>
            <w:rStyle w:val="af2"/>
            <w:szCs w:val="28"/>
          </w:rPr>
          <w:t>http://dusha-orthodox.ru</w:t>
        </w:r>
      </w:hyperlink>
      <w:r w:rsidRPr="00730961">
        <w:rPr>
          <w:szCs w:val="28"/>
        </w:rPr>
        <w:t xml:space="preserve"> </w:t>
      </w:r>
    </w:p>
    <w:p w:rsidR="00516700" w:rsidRPr="00730961" w:rsidRDefault="00516700" w:rsidP="007C0736">
      <w:pPr>
        <w:numPr>
          <w:ilvl w:val="0"/>
          <w:numId w:val="2"/>
        </w:numPr>
        <w:rPr>
          <w:szCs w:val="28"/>
        </w:rPr>
      </w:pPr>
      <w:hyperlink r:id="rId21" w:history="1">
        <w:r w:rsidRPr="00730961">
          <w:rPr>
            <w:rStyle w:val="af2"/>
            <w:szCs w:val="28"/>
          </w:rPr>
          <w:t>http://www.hristianstvo.ru/internet/portals/</w:t>
        </w:r>
      </w:hyperlink>
      <w:r w:rsidRPr="00730961">
        <w:rPr>
          <w:szCs w:val="28"/>
        </w:rPr>
        <w:t xml:space="preserve"> </w:t>
      </w:r>
    </w:p>
    <w:p w:rsidR="00516700" w:rsidRPr="00730961" w:rsidRDefault="00516700" w:rsidP="007C0736">
      <w:pPr>
        <w:numPr>
          <w:ilvl w:val="0"/>
          <w:numId w:val="2"/>
        </w:numPr>
        <w:rPr>
          <w:szCs w:val="28"/>
        </w:rPr>
      </w:pPr>
      <w:hyperlink r:id="rId22" w:history="1">
        <w:r w:rsidRPr="00730961">
          <w:rPr>
            <w:rStyle w:val="af2"/>
            <w:szCs w:val="28"/>
          </w:rPr>
          <w:t>http://pedagogprav.ucoz.ru/index/uchebnye_posobija/0-12</w:t>
        </w:r>
      </w:hyperlink>
    </w:p>
    <w:p w:rsidR="00516700" w:rsidRDefault="00516700" w:rsidP="00516700">
      <w:pPr>
        <w:pStyle w:val="Style14"/>
        <w:widowControl/>
        <w:tabs>
          <w:tab w:val="left" w:pos="1882"/>
          <w:tab w:val="left" w:leader="dot" w:pos="6336"/>
        </w:tabs>
        <w:spacing w:line="240" w:lineRule="auto"/>
        <w:ind w:left="360" w:firstLine="0"/>
        <w:jc w:val="center"/>
        <w:rPr>
          <w:rStyle w:val="FontStyle29"/>
          <w:b/>
          <w:i/>
          <w:szCs w:val="28"/>
        </w:rPr>
      </w:pPr>
    </w:p>
    <w:p w:rsidR="001C6811" w:rsidRDefault="001C6811" w:rsidP="001C6811">
      <w:pPr>
        <w:widowControl w:val="0"/>
        <w:tabs>
          <w:tab w:val="left" w:pos="360"/>
        </w:tabs>
        <w:ind w:left="1620" w:right="-11"/>
        <w:rPr>
          <w:szCs w:val="28"/>
        </w:rPr>
      </w:pPr>
    </w:p>
    <w:p w:rsidR="00E20CBF" w:rsidRPr="00825A99" w:rsidRDefault="00E20CBF" w:rsidP="00825A99">
      <w:pPr>
        <w:keepNext/>
        <w:keepLines/>
        <w:jc w:val="both"/>
        <w:rPr>
          <w:szCs w:val="28"/>
        </w:rPr>
      </w:pPr>
      <w:bookmarkStart w:id="2" w:name="_GoBack"/>
      <w:bookmarkEnd w:id="2"/>
    </w:p>
    <w:sectPr w:rsidR="00E20CBF" w:rsidRPr="00825A99" w:rsidSect="00DC736E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736" w:rsidRDefault="007C0736" w:rsidP="003E5059">
      <w:r>
        <w:separator/>
      </w:r>
    </w:p>
  </w:endnote>
  <w:endnote w:type="continuationSeparator" w:id="0">
    <w:p w:rsidR="007C0736" w:rsidRDefault="007C0736" w:rsidP="003E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736" w:rsidRDefault="007C0736" w:rsidP="003E5059">
      <w:r>
        <w:separator/>
      </w:r>
    </w:p>
  </w:footnote>
  <w:footnote w:type="continuationSeparator" w:id="0">
    <w:p w:rsidR="007C0736" w:rsidRDefault="007C0736" w:rsidP="003E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0D4"/>
    <w:multiLevelType w:val="hybridMultilevel"/>
    <w:tmpl w:val="042C8B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B155C4"/>
    <w:multiLevelType w:val="hybridMultilevel"/>
    <w:tmpl w:val="F7CC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251A"/>
    <w:multiLevelType w:val="multilevel"/>
    <w:tmpl w:val="0419001D"/>
    <w:styleLink w:val="1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4D77DF7"/>
    <w:multiLevelType w:val="hybridMultilevel"/>
    <w:tmpl w:val="313C1C1C"/>
    <w:lvl w:ilvl="0" w:tplc="172C74E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83606E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F6D"/>
    <w:multiLevelType w:val="hybridMultilevel"/>
    <w:tmpl w:val="48C2BDEC"/>
    <w:lvl w:ilvl="0" w:tplc="A634899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A256EF"/>
    <w:multiLevelType w:val="hybridMultilevel"/>
    <w:tmpl w:val="428A20F0"/>
    <w:lvl w:ilvl="0" w:tplc="D2CA20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7831585"/>
    <w:multiLevelType w:val="hybridMultilevel"/>
    <w:tmpl w:val="84C05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043610"/>
    <w:multiLevelType w:val="hybridMultilevel"/>
    <w:tmpl w:val="343EA01C"/>
    <w:lvl w:ilvl="0" w:tplc="D2CA20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D61448"/>
    <w:multiLevelType w:val="hybridMultilevel"/>
    <w:tmpl w:val="8BD87240"/>
    <w:lvl w:ilvl="0" w:tplc="D2CA20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5354204"/>
    <w:multiLevelType w:val="hybridMultilevel"/>
    <w:tmpl w:val="A3581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6102FD"/>
    <w:multiLevelType w:val="hybridMultilevel"/>
    <w:tmpl w:val="8EB2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6B1A3E"/>
    <w:multiLevelType w:val="hybridMultilevel"/>
    <w:tmpl w:val="EEAE1A4C"/>
    <w:lvl w:ilvl="0" w:tplc="D2CA207C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4DC25EC"/>
    <w:multiLevelType w:val="hybridMultilevel"/>
    <w:tmpl w:val="061E17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A355A8"/>
    <w:multiLevelType w:val="hybridMultilevel"/>
    <w:tmpl w:val="CC846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13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1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B7"/>
    <w:rsid w:val="00000421"/>
    <w:rsid w:val="00030007"/>
    <w:rsid w:val="00063EB3"/>
    <w:rsid w:val="00086BA2"/>
    <w:rsid w:val="000E1D0A"/>
    <w:rsid w:val="000E3281"/>
    <w:rsid w:val="00150F2D"/>
    <w:rsid w:val="00172868"/>
    <w:rsid w:val="001927D6"/>
    <w:rsid w:val="001C6811"/>
    <w:rsid w:val="001F0EBB"/>
    <w:rsid w:val="002025A2"/>
    <w:rsid w:val="00202F2A"/>
    <w:rsid w:val="002033BB"/>
    <w:rsid w:val="00204F29"/>
    <w:rsid w:val="002903F9"/>
    <w:rsid w:val="002A100E"/>
    <w:rsid w:val="003353EE"/>
    <w:rsid w:val="00354001"/>
    <w:rsid w:val="0036358D"/>
    <w:rsid w:val="00373076"/>
    <w:rsid w:val="003E5059"/>
    <w:rsid w:val="003F4986"/>
    <w:rsid w:val="004164D0"/>
    <w:rsid w:val="00461EFB"/>
    <w:rsid w:val="004800C9"/>
    <w:rsid w:val="004D1F69"/>
    <w:rsid w:val="004F0F93"/>
    <w:rsid w:val="004F4028"/>
    <w:rsid w:val="00516700"/>
    <w:rsid w:val="005352E1"/>
    <w:rsid w:val="005809DB"/>
    <w:rsid w:val="005846AA"/>
    <w:rsid w:val="005A2D98"/>
    <w:rsid w:val="005C1ADB"/>
    <w:rsid w:val="005D66F5"/>
    <w:rsid w:val="005E32D5"/>
    <w:rsid w:val="006354AB"/>
    <w:rsid w:val="00657624"/>
    <w:rsid w:val="006B18D3"/>
    <w:rsid w:val="006B2F13"/>
    <w:rsid w:val="00704FDF"/>
    <w:rsid w:val="007217D5"/>
    <w:rsid w:val="00736F5C"/>
    <w:rsid w:val="00772112"/>
    <w:rsid w:val="007A7ECC"/>
    <w:rsid w:val="007C0736"/>
    <w:rsid w:val="007E2F02"/>
    <w:rsid w:val="007F2AAD"/>
    <w:rsid w:val="00817A6C"/>
    <w:rsid w:val="00825A99"/>
    <w:rsid w:val="00876F1A"/>
    <w:rsid w:val="008D2BD5"/>
    <w:rsid w:val="00952ACA"/>
    <w:rsid w:val="009B0372"/>
    <w:rsid w:val="009F34E5"/>
    <w:rsid w:val="00A324B7"/>
    <w:rsid w:val="00A370DF"/>
    <w:rsid w:val="00A91859"/>
    <w:rsid w:val="00AE6D89"/>
    <w:rsid w:val="00B06DFF"/>
    <w:rsid w:val="00B35A43"/>
    <w:rsid w:val="00B64E3A"/>
    <w:rsid w:val="00BB2207"/>
    <w:rsid w:val="00BB338A"/>
    <w:rsid w:val="00BD4E56"/>
    <w:rsid w:val="00C712EC"/>
    <w:rsid w:val="00C9253F"/>
    <w:rsid w:val="00CE73E8"/>
    <w:rsid w:val="00DB473F"/>
    <w:rsid w:val="00DB77D0"/>
    <w:rsid w:val="00DC736E"/>
    <w:rsid w:val="00E13143"/>
    <w:rsid w:val="00E20CBF"/>
    <w:rsid w:val="00E21D90"/>
    <w:rsid w:val="00E37BD8"/>
    <w:rsid w:val="00E5297D"/>
    <w:rsid w:val="00E8036A"/>
    <w:rsid w:val="00EB058D"/>
    <w:rsid w:val="00EF29E6"/>
    <w:rsid w:val="00F00DCD"/>
    <w:rsid w:val="00F04709"/>
    <w:rsid w:val="00F1365B"/>
    <w:rsid w:val="00F52EFF"/>
    <w:rsid w:val="00F54BA1"/>
    <w:rsid w:val="00F762A3"/>
    <w:rsid w:val="00FA2820"/>
    <w:rsid w:val="00FA4851"/>
    <w:rsid w:val="00FA580B"/>
    <w:rsid w:val="00FC4641"/>
    <w:rsid w:val="00FE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58B293"/>
  <w15:docId w15:val="{129FE580-54BB-4CCC-BB1F-4768D3E8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4B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54AB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6354AB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6354AB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6354AB"/>
    <w:pPr>
      <w:keepNext/>
      <w:keepLines/>
      <w:ind w:firstLine="567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354AB"/>
    <w:pPr>
      <w:keepNext/>
      <w:keepLines/>
      <w:ind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6354AB"/>
    <w:pPr>
      <w:keepNext/>
      <w:keepLines/>
      <w:ind w:firstLine="709"/>
      <w:jc w:val="center"/>
      <w:outlineLvl w:val="5"/>
    </w:pPr>
    <w:rPr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0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05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E50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505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54AB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54AB"/>
    <w:rPr>
      <w:rFonts w:ascii="Times New Roman" w:eastAsia="Times New Roman" w:hAnsi="Times New Roman" w:cs="Times New Roman"/>
      <w:b/>
      <w:color w:val="00000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54AB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54AB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54AB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54AB"/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paragraph" w:styleId="a8">
    <w:name w:val="Body Text"/>
    <w:basedOn w:val="a"/>
    <w:link w:val="a9"/>
    <w:rsid w:val="006354AB"/>
    <w:pPr>
      <w:jc w:val="center"/>
    </w:pPr>
    <w:rPr>
      <w:b/>
    </w:rPr>
  </w:style>
  <w:style w:type="character" w:customStyle="1" w:styleId="a9">
    <w:name w:val="Основной текст Знак"/>
    <w:basedOn w:val="a0"/>
    <w:link w:val="a8"/>
    <w:rsid w:val="006354A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a">
    <w:name w:val="Body Text Indent"/>
    <w:basedOn w:val="a"/>
    <w:link w:val="ab"/>
    <w:rsid w:val="006354AB"/>
    <w:pPr>
      <w:ind w:firstLine="851"/>
    </w:pPr>
  </w:style>
  <w:style w:type="character" w:customStyle="1" w:styleId="ab">
    <w:name w:val="Основной текст с отступом Знак"/>
    <w:basedOn w:val="a0"/>
    <w:link w:val="aa"/>
    <w:rsid w:val="006354A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6354AB"/>
    <w:pPr>
      <w:jc w:val="both"/>
    </w:pPr>
  </w:style>
  <w:style w:type="character" w:customStyle="1" w:styleId="22">
    <w:name w:val="Основной текст 2 Знак"/>
    <w:basedOn w:val="a0"/>
    <w:link w:val="21"/>
    <w:rsid w:val="006354A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3">
    <w:name w:val="Body Text Indent 2"/>
    <w:basedOn w:val="a"/>
    <w:link w:val="24"/>
    <w:rsid w:val="006354AB"/>
    <w:pPr>
      <w:ind w:firstLine="851"/>
      <w:jc w:val="both"/>
    </w:pPr>
  </w:style>
  <w:style w:type="character" w:customStyle="1" w:styleId="24">
    <w:name w:val="Основной текст с отступом 2 Знак"/>
    <w:basedOn w:val="a0"/>
    <w:link w:val="23"/>
    <w:rsid w:val="006354A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rsid w:val="006354AB"/>
    <w:pPr>
      <w:ind w:firstLine="851"/>
      <w:jc w:val="center"/>
    </w:pPr>
    <w:rPr>
      <w:b/>
      <w:sz w:val="32"/>
    </w:rPr>
  </w:style>
  <w:style w:type="character" w:customStyle="1" w:styleId="32">
    <w:name w:val="Основной текст с отступом 3 Знак"/>
    <w:basedOn w:val="a0"/>
    <w:link w:val="31"/>
    <w:rsid w:val="006354AB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c">
    <w:name w:val="Block Text"/>
    <w:basedOn w:val="a"/>
    <w:rsid w:val="006354AB"/>
    <w:pPr>
      <w:widowControl w:val="0"/>
      <w:spacing w:line="360" w:lineRule="auto"/>
      <w:ind w:left="-357" w:right="-185" w:firstLine="567"/>
      <w:jc w:val="both"/>
    </w:pPr>
    <w:rPr>
      <w:color w:val="auto"/>
      <w:szCs w:val="24"/>
    </w:rPr>
  </w:style>
  <w:style w:type="paragraph" w:customStyle="1" w:styleId="ad">
    <w:name w:val="Нормальный"/>
    <w:rsid w:val="006354AB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3">
    <w:name w:val="çàãîëîâîê 3"/>
    <w:basedOn w:val="a"/>
    <w:next w:val="a"/>
    <w:rsid w:val="006354AB"/>
    <w:pPr>
      <w:keepNext/>
      <w:autoSpaceDE w:val="0"/>
      <w:autoSpaceDN w:val="0"/>
      <w:jc w:val="center"/>
    </w:pPr>
    <w:rPr>
      <w:color w:val="auto"/>
      <w:szCs w:val="28"/>
    </w:rPr>
  </w:style>
  <w:style w:type="paragraph" w:styleId="ae">
    <w:name w:val="Normal (Web)"/>
    <w:basedOn w:val="a"/>
    <w:uiPriority w:val="99"/>
    <w:rsid w:val="006354AB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">
    <w:name w:val="Абзац списка1"/>
    <w:basedOn w:val="a"/>
    <w:rsid w:val="006354A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numbering" w:customStyle="1" w:styleId="111">
    <w:name w:val="111"/>
    <w:rsid w:val="006354AB"/>
    <w:pPr>
      <w:numPr>
        <w:numId w:val="1"/>
      </w:numPr>
    </w:pPr>
  </w:style>
  <w:style w:type="paragraph" w:styleId="af">
    <w:name w:val="Plain Text"/>
    <w:basedOn w:val="a"/>
    <w:link w:val="af0"/>
    <w:uiPriority w:val="99"/>
    <w:unhideWhenUsed/>
    <w:rsid w:val="006354AB"/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6354AB"/>
    <w:rPr>
      <w:rFonts w:ascii="Consolas" w:eastAsia="Calibri" w:hAnsi="Consolas" w:cs="Times New Roman"/>
      <w:sz w:val="21"/>
      <w:szCs w:val="21"/>
    </w:rPr>
  </w:style>
  <w:style w:type="paragraph" w:styleId="af1">
    <w:name w:val="List Paragraph"/>
    <w:basedOn w:val="a"/>
    <w:uiPriority w:val="34"/>
    <w:qFormat/>
    <w:rsid w:val="006354A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FontStyle29">
    <w:name w:val="Font Style29"/>
    <w:rsid w:val="006354AB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6354AB"/>
    <w:pPr>
      <w:widowControl w:val="0"/>
      <w:autoSpaceDE w:val="0"/>
      <w:autoSpaceDN w:val="0"/>
      <w:adjustRightInd w:val="0"/>
      <w:spacing w:line="221" w:lineRule="exact"/>
      <w:ind w:hanging="509"/>
    </w:pPr>
    <w:rPr>
      <w:color w:val="auto"/>
      <w:sz w:val="24"/>
      <w:szCs w:val="24"/>
    </w:rPr>
  </w:style>
  <w:style w:type="character" w:styleId="af2">
    <w:name w:val="Hyperlink"/>
    <w:rsid w:val="006354AB"/>
    <w:rPr>
      <w:color w:val="0000FF"/>
      <w:u w:val="single"/>
    </w:rPr>
  </w:style>
  <w:style w:type="paragraph" w:customStyle="1" w:styleId="Default">
    <w:name w:val="Default"/>
    <w:rsid w:val="006354A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"/>
    <w:rsid w:val="00E20CB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FontStyle31">
    <w:name w:val="Font Style31"/>
    <w:rsid w:val="00E8036A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22">
    <w:name w:val="Style22"/>
    <w:basedOn w:val="a"/>
    <w:rsid w:val="00E8036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20">
    <w:name w:val="Style20"/>
    <w:basedOn w:val="a"/>
    <w:rsid w:val="00E8036A"/>
    <w:pPr>
      <w:widowControl w:val="0"/>
      <w:autoSpaceDE w:val="0"/>
      <w:autoSpaceDN w:val="0"/>
      <w:adjustRightInd w:val="0"/>
      <w:spacing w:line="21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E8036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2">
    <w:name w:val="Style2"/>
    <w:basedOn w:val="a"/>
    <w:rsid w:val="00E8036A"/>
    <w:pPr>
      <w:widowControl w:val="0"/>
      <w:autoSpaceDE w:val="0"/>
      <w:autoSpaceDN w:val="0"/>
      <w:adjustRightInd w:val="0"/>
      <w:spacing w:line="221" w:lineRule="exact"/>
      <w:ind w:hanging="418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" TargetMode="External"/><Relationship Id="rId13" Type="http://schemas.openxmlformats.org/officeDocument/2006/relationships/hyperlink" Target="http://www.uchkom.info" TargetMode="External"/><Relationship Id="rId18" Type="http://schemas.openxmlformats.org/officeDocument/2006/relationships/hyperlink" Target="http://www.pravmi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ristianstvo.ru/internet/portal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dmitza.ru" TargetMode="External"/><Relationship Id="rId17" Type="http://schemas.openxmlformats.org/officeDocument/2006/relationships/hyperlink" Target="http://sretenie.paskha.ru/childr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lendar.rop.ru/mes1/jun04.html" TargetMode="External"/><Relationship Id="rId20" Type="http://schemas.openxmlformats.org/officeDocument/2006/relationships/hyperlink" Target="http://dusha-orthodo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slo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atriarchi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avoslavie.ru" TargetMode="External"/><Relationship Id="rId19" Type="http://schemas.openxmlformats.org/officeDocument/2006/relationships/hyperlink" Target="http://www.patriarchia.ru/db/text/1414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-slovo.ru" TargetMode="External"/><Relationship Id="rId14" Type="http://schemas.openxmlformats.org/officeDocument/2006/relationships/hyperlink" Target="http://pravobraz.ru" TargetMode="External"/><Relationship Id="rId22" Type="http://schemas.openxmlformats.org/officeDocument/2006/relationships/hyperlink" Target="http://pedagogprav.ucoz.ru/index/uchebnye_posobija/0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193A0-983F-470D-8EC4-CEDB944E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15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Виктор Алексенко</cp:lastModifiedBy>
  <cp:revision>11</cp:revision>
  <dcterms:created xsi:type="dcterms:W3CDTF">2017-05-12T12:56:00Z</dcterms:created>
  <dcterms:modified xsi:type="dcterms:W3CDTF">2017-08-22T19:57:00Z</dcterms:modified>
</cp:coreProperties>
</file>