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80" w:rsidRDefault="007E7F80" w:rsidP="007E7F80">
      <w:pPr>
        <w:ind w:left="360" w:hanging="360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КОНТРОЛЬНЫЕ ЗАДАНИЯ </w:t>
      </w:r>
    </w:p>
    <w:p w:rsidR="007E7F80" w:rsidRDefault="007E7F80" w:rsidP="007E7F80">
      <w:pPr>
        <w:ind w:left="360" w:hanging="360"/>
        <w:jc w:val="center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>Требования и методические рекомендации для выполнения контрольных заданий</w:t>
      </w:r>
    </w:p>
    <w:p w:rsidR="007E7F80" w:rsidRDefault="007E7F80" w:rsidP="007E7F80">
      <w:pPr>
        <w:ind w:left="360" w:hanging="360"/>
        <w:jc w:val="center"/>
        <w:rPr>
          <w:b/>
          <w:i/>
          <w:iCs/>
          <w:sz w:val="26"/>
          <w:szCs w:val="26"/>
          <w:u w:val="single"/>
        </w:rPr>
      </w:pPr>
    </w:p>
    <w:p w:rsidR="007E7F80" w:rsidRDefault="007E7F80" w:rsidP="007E7F80">
      <w:pPr>
        <w:ind w:left="360" w:hanging="360"/>
        <w:jc w:val="both"/>
        <w:rPr>
          <w:i/>
          <w:color w:val="000000"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 xml:space="preserve">Объем ответа на каждый вопрос – 1/3 - 2/3 страницы машинописного текста (размер шрифта 12, интервал полуторный, </w:t>
      </w:r>
      <w:r>
        <w:rPr>
          <w:i/>
          <w:color w:val="000000"/>
          <w:sz w:val="26"/>
          <w:szCs w:val="26"/>
        </w:rPr>
        <w:t>поля: левое – 30 мм, правое – 15 мм, верхнее – 15 мм, нижнее – 15 мм).</w:t>
      </w:r>
      <w:proofErr w:type="gramEnd"/>
      <w:r>
        <w:rPr>
          <w:i/>
          <w:color w:val="000000"/>
          <w:sz w:val="26"/>
          <w:szCs w:val="26"/>
        </w:rPr>
        <w:t xml:space="preserve"> Контрольная работа, выполненная от руки, а также с превышением указанного объема ответов, к проверке </w:t>
      </w:r>
      <w:r>
        <w:rPr>
          <w:i/>
          <w:color w:val="000000"/>
          <w:sz w:val="26"/>
          <w:szCs w:val="26"/>
          <w:u w:val="single"/>
        </w:rPr>
        <w:t>не принимается</w:t>
      </w:r>
      <w:r>
        <w:rPr>
          <w:i/>
          <w:color w:val="000000"/>
          <w:sz w:val="26"/>
          <w:szCs w:val="26"/>
        </w:rPr>
        <w:t xml:space="preserve">. </w:t>
      </w:r>
    </w:p>
    <w:p w:rsidR="007E7F80" w:rsidRDefault="007E7F80" w:rsidP="007E7F80">
      <w:pPr>
        <w:ind w:left="360" w:hanging="360"/>
        <w:jc w:val="both"/>
        <w:rPr>
          <w:i/>
          <w:sz w:val="26"/>
          <w:szCs w:val="26"/>
        </w:rPr>
      </w:pPr>
      <w:r>
        <w:rPr>
          <w:i/>
          <w:color w:val="000000"/>
          <w:sz w:val="26"/>
          <w:szCs w:val="26"/>
        </w:rPr>
        <w:t>Ответы на вопросы должны сопровождаться цитатами из</w:t>
      </w:r>
      <w:proofErr w:type="gramStart"/>
      <w:r>
        <w:rPr>
          <w:i/>
          <w:color w:val="000000"/>
          <w:sz w:val="26"/>
          <w:szCs w:val="26"/>
        </w:rPr>
        <w:t xml:space="preserve"> С</w:t>
      </w:r>
      <w:proofErr w:type="gramEnd"/>
      <w:r>
        <w:rPr>
          <w:i/>
          <w:color w:val="000000"/>
          <w:sz w:val="26"/>
          <w:szCs w:val="26"/>
        </w:rPr>
        <w:t>в. Писания</w:t>
      </w:r>
      <w:r w:rsidR="00125923">
        <w:rPr>
          <w:i/>
          <w:color w:val="000000"/>
          <w:sz w:val="26"/>
          <w:szCs w:val="26"/>
        </w:rPr>
        <w:t>, церковных канонов</w:t>
      </w:r>
      <w:r>
        <w:rPr>
          <w:i/>
          <w:color w:val="000000"/>
          <w:sz w:val="26"/>
          <w:szCs w:val="26"/>
        </w:rPr>
        <w:t xml:space="preserve"> и св. отцов (не менее 1-2 цитат на каждый вопрос). </w:t>
      </w:r>
      <w:r>
        <w:rPr>
          <w:i/>
          <w:sz w:val="26"/>
          <w:szCs w:val="26"/>
        </w:rPr>
        <w:t xml:space="preserve">Наличие в работе фрагментов чужого текста, не обозначенных как цитаты, </w:t>
      </w:r>
      <w:r>
        <w:rPr>
          <w:b/>
          <w:i/>
          <w:sz w:val="26"/>
          <w:szCs w:val="26"/>
          <w:u w:val="single"/>
        </w:rPr>
        <w:t>не допускается</w:t>
      </w:r>
      <w:r>
        <w:rPr>
          <w:i/>
          <w:sz w:val="26"/>
          <w:szCs w:val="26"/>
        </w:rPr>
        <w:t xml:space="preserve">.  При ответе на вопрос, при соблюдении указанного предельного объема, следует </w:t>
      </w:r>
      <w:r>
        <w:rPr>
          <w:b/>
          <w:i/>
          <w:sz w:val="26"/>
          <w:szCs w:val="26"/>
        </w:rPr>
        <w:t>обосновывать</w:t>
      </w:r>
      <w:r>
        <w:rPr>
          <w:i/>
          <w:sz w:val="26"/>
          <w:szCs w:val="26"/>
        </w:rPr>
        <w:t xml:space="preserve"> высказываемые мнения и стремиться к максимальному раскрытию предложенных вопросов.</w:t>
      </w:r>
    </w:p>
    <w:p w:rsidR="007E7F80" w:rsidRDefault="007E7F80" w:rsidP="007E7F80">
      <w:pPr>
        <w:ind w:left="360" w:hanging="36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В конце работы следует привести список использованной литературы.</w:t>
      </w:r>
    </w:p>
    <w:p w:rsidR="007E7F80" w:rsidRDefault="007E7F80" w:rsidP="007E7F80">
      <w:pPr>
        <w:ind w:left="360" w:hanging="360"/>
        <w:jc w:val="center"/>
        <w:rPr>
          <w:b/>
          <w:iCs/>
          <w:sz w:val="26"/>
          <w:szCs w:val="26"/>
        </w:rPr>
      </w:pPr>
    </w:p>
    <w:p w:rsidR="007E7F80" w:rsidRDefault="007E7F80" w:rsidP="007E7F80">
      <w:pPr>
        <w:ind w:left="360" w:hanging="360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Задание 1</w:t>
      </w:r>
    </w:p>
    <w:p w:rsidR="007E7F80" w:rsidRPr="00636878" w:rsidRDefault="00636878" w:rsidP="00636878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636878">
        <w:rPr>
          <w:sz w:val="26"/>
          <w:szCs w:val="26"/>
        </w:rPr>
        <w:t>Требования к кандидату священства. Препятствия физического характера.</w:t>
      </w:r>
    </w:p>
    <w:p w:rsidR="007E7F80" w:rsidRPr="00636878" w:rsidRDefault="00636878" w:rsidP="00636878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636878">
        <w:rPr>
          <w:sz w:val="26"/>
          <w:szCs w:val="26"/>
        </w:rPr>
        <w:t>Препятствия к браку, связанные с кровным родством.</w:t>
      </w:r>
    </w:p>
    <w:p w:rsidR="00636878" w:rsidRPr="00521077" w:rsidRDefault="00636878" w:rsidP="00636878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636878">
        <w:rPr>
          <w:sz w:val="26"/>
          <w:szCs w:val="26"/>
        </w:rPr>
        <w:t>Церковные наказания для мирян (анафема, отлучение от причастия</w:t>
      </w:r>
      <w:proofErr w:type="gramStart"/>
      <w:r w:rsidRPr="00636878">
        <w:rPr>
          <w:sz w:val="26"/>
          <w:szCs w:val="26"/>
        </w:rPr>
        <w:t xml:space="preserve"> )</w:t>
      </w:r>
      <w:proofErr w:type="gramEnd"/>
      <w:r w:rsidRPr="00521077">
        <w:rPr>
          <w:sz w:val="26"/>
          <w:szCs w:val="26"/>
        </w:rPr>
        <w:t>.</w:t>
      </w:r>
    </w:p>
    <w:p w:rsidR="00636878" w:rsidRPr="00521077" w:rsidRDefault="00636878" w:rsidP="007E7F80">
      <w:pPr>
        <w:ind w:left="360" w:hanging="360"/>
        <w:jc w:val="both"/>
        <w:rPr>
          <w:sz w:val="26"/>
          <w:szCs w:val="26"/>
        </w:rPr>
      </w:pPr>
    </w:p>
    <w:p w:rsidR="007E7F80" w:rsidRPr="00636878" w:rsidRDefault="007E7F80" w:rsidP="00636878">
      <w:pPr>
        <w:ind w:left="360" w:hanging="360"/>
        <w:jc w:val="center"/>
        <w:rPr>
          <w:b/>
          <w:sz w:val="26"/>
          <w:szCs w:val="26"/>
        </w:rPr>
      </w:pPr>
      <w:r w:rsidRPr="00636878">
        <w:rPr>
          <w:b/>
          <w:sz w:val="26"/>
          <w:szCs w:val="26"/>
        </w:rPr>
        <w:t>Задание 2</w:t>
      </w:r>
    </w:p>
    <w:p w:rsidR="007E7F80" w:rsidRPr="00636878" w:rsidRDefault="00636878" w:rsidP="00636878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636878">
        <w:rPr>
          <w:sz w:val="26"/>
          <w:szCs w:val="26"/>
        </w:rPr>
        <w:t>Требования к кандидату священства. Препятствия духовного характера.</w:t>
      </w:r>
    </w:p>
    <w:p w:rsidR="007E7F80" w:rsidRPr="00636878" w:rsidRDefault="00636878" w:rsidP="00636878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636878">
        <w:rPr>
          <w:sz w:val="26"/>
          <w:szCs w:val="26"/>
        </w:rPr>
        <w:t>Препятствия к браку, связанные с отношениями свойства.</w:t>
      </w:r>
    </w:p>
    <w:p w:rsidR="007E7F80" w:rsidRPr="00521077" w:rsidRDefault="00636878" w:rsidP="00636878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636878">
        <w:rPr>
          <w:sz w:val="26"/>
          <w:szCs w:val="26"/>
        </w:rPr>
        <w:t xml:space="preserve">Канонизация святых. </w:t>
      </w:r>
      <w:proofErr w:type="spellStart"/>
      <w:r w:rsidRPr="00636878">
        <w:rPr>
          <w:sz w:val="26"/>
          <w:szCs w:val="26"/>
        </w:rPr>
        <w:t>Общечтимые</w:t>
      </w:r>
      <w:proofErr w:type="spellEnd"/>
      <w:r w:rsidRPr="00636878">
        <w:rPr>
          <w:sz w:val="26"/>
          <w:szCs w:val="26"/>
        </w:rPr>
        <w:t xml:space="preserve"> и </w:t>
      </w:r>
      <w:proofErr w:type="spellStart"/>
      <w:r w:rsidRPr="00636878">
        <w:rPr>
          <w:sz w:val="26"/>
          <w:szCs w:val="26"/>
        </w:rPr>
        <w:t>местночтимые</w:t>
      </w:r>
      <w:proofErr w:type="spellEnd"/>
      <w:r w:rsidRPr="00636878">
        <w:rPr>
          <w:sz w:val="26"/>
          <w:szCs w:val="26"/>
        </w:rPr>
        <w:t xml:space="preserve"> святые.</w:t>
      </w:r>
    </w:p>
    <w:p w:rsidR="00636878" w:rsidRPr="00521077" w:rsidRDefault="00636878" w:rsidP="007E7F80">
      <w:pPr>
        <w:ind w:left="360" w:hanging="360"/>
        <w:jc w:val="both"/>
        <w:rPr>
          <w:sz w:val="26"/>
          <w:szCs w:val="26"/>
        </w:rPr>
      </w:pPr>
    </w:p>
    <w:p w:rsidR="007E7F80" w:rsidRPr="00636878" w:rsidRDefault="007E7F80" w:rsidP="00636878">
      <w:pPr>
        <w:ind w:left="360" w:hanging="360"/>
        <w:jc w:val="center"/>
        <w:rPr>
          <w:b/>
          <w:sz w:val="26"/>
          <w:szCs w:val="26"/>
        </w:rPr>
      </w:pPr>
      <w:r w:rsidRPr="00636878">
        <w:rPr>
          <w:b/>
          <w:sz w:val="26"/>
          <w:szCs w:val="26"/>
        </w:rPr>
        <w:t>Задание 3</w:t>
      </w:r>
    </w:p>
    <w:p w:rsidR="007E7F80" w:rsidRPr="00636878" w:rsidRDefault="00636878" w:rsidP="00636878">
      <w:pPr>
        <w:pStyle w:val="a4"/>
        <w:numPr>
          <w:ilvl w:val="0"/>
          <w:numId w:val="7"/>
        </w:numPr>
        <w:jc w:val="both"/>
        <w:rPr>
          <w:sz w:val="26"/>
          <w:szCs w:val="26"/>
        </w:rPr>
      </w:pPr>
      <w:r w:rsidRPr="00636878">
        <w:rPr>
          <w:sz w:val="26"/>
          <w:szCs w:val="26"/>
        </w:rPr>
        <w:t>Требования к кандидату священства. Препятствия социального характера.</w:t>
      </w:r>
    </w:p>
    <w:p w:rsidR="007E7F80" w:rsidRPr="00636878" w:rsidRDefault="00636878" w:rsidP="00636878">
      <w:pPr>
        <w:pStyle w:val="a4"/>
        <w:numPr>
          <w:ilvl w:val="0"/>
          <w:numId w:val="7"/>
        </w:numPr>
        <w:jc w:val="both"/>
        <w:rPr>
          <w:sz w:val="26"/>
          <w:szCs w:val="26"/>
        </w:rPr>
      </w:pPr>
      <w:r w:rsidRPr="00636878">
        <w:rPr>
          <w:sz w:val="26"/>
          <w:szCs w:val="26"/>
        </w:rPr>
        <w:t>Препятствия к браку, связанные с отношениями духовного родства.</w:t>
      </w:r>
    </w:p>
    <w:p w:rsidR="00636878" w:rsidRDefault="00636878" w:rsidP="00636878">
      <w:pPr>
        <w:pStyle w:val="a4"/>
        <w:numPr>
          <w:ilvl w:val="0"/>
          <w:numId w:val="7"/>
        </w:numPr>
        <w:jc w:val="both"/>
        <w:rPr>
          <w:sz w:val="26"/>
          <w:szCs w:val="26"/>
        </w:rPr>
      </w:pPr>
      <w:r w:rsidRPr="00636878">
        <w:rPr>
          <w:sz w:val="26"/>
          <w:szCs w:val="26"/>
        </w:rPr>
        <w:t>Значение обычая в Церковном праве.</w:t>
      </w:r>
    </w:p>
    <w:p w:rsidR="001F4932" w:rsidRDefault="001F4932" w:rsidP="001F4932">
      <w:pPr>
        <w:pStyle w:val="a4"/>
        <w:jc w:val="both"/>
        <w:rPr>
          <w:sz w:val="26"/>
          <w:szCs w:val="26"/>
        </w:rPr>
      </w:pPr>
    </w:p>
    <w:p w:rsidR="001F4932" w:rsidRPr="001F4932" w:rsidRDefault="001F4932" w:rsidP="001F4932">
      <w:pPr>
        <w:jc w:val="center"/>
        <w:rPr>
          <w:b/>
          <w:sz w:val="26"/>
          <w:szCs w:val="26"/>
        </w:rPr>
      </w:pPr>
      <w:bookmarkStart w:id="0" w:name="_Toc203818606"/>
      <w:r w:rsidRPr="001F4932">
        <w:rPr>
          <w:b/>
          <w:sz w:val="26"/>
          <w:szCs w:val="26"/>
        </w:rPr>
        <w:t>Список литературы</w:t>
      </w:r>
      <w:bookmarkEnd w:id="0"/>
    </w:p>
    <w:p w:rsidR="001F4932" w:rsidRPr="001F4932" w:rsidRDefault="001F4932" w:rsidP="001F4932">
      <w:pPr>
        <w:jc w:val="both"/>
        <w:rPr>
          <w:b/>
          <w:sz w:val="26"/>
          <w:szCs w:val="26"/>
        </w:rPr>
      </w:pPr>
      <w:r w:rsidRPr="001F4932">
        <w:rPr>
          <w:b/>
          <w:sz w:val="26"/>
          <w:szCs w:val="26"/>
        </w:rPr>
        <w:t>Основная литература:</w:t>
      </w:r>
    </w:p>
    <w:p w:rsidR="001F4932" w:rsidRPr="001F4932" w:rsidRDefault="001F4932" w:rsidP="001F4932">
      <w:pPr>
        <w:jc w:val="both"/>
        <w:rPr>
          <w:sz w:val="26"/>
          <w:szCs w:val="26"/>
        </w:rPr>
      </w:pPr>
      <w:r w:rsidRPr="001F4932">
        <w:rPr>
          <w:sz w:val="26"/>
          <w:szCs w:val="26"/>
        </w:rPr>
        <w:t>1.    Суворов Н.С. Учебник церковного права. –  Репринт – М., 2004.</w:t>
      </w:r>
    </w:p>
    <w:p w:rsidR="001F4932" w:rsidRPr="001F4932" w:rsidRDefault="001F4932" w:rsidP="001F4932">
      <w:pPr>
        <w:jc w:val="both"/>
        <w:rPr>
          <w:sz w:val="26"/>
          <w:szCs w:val="26"/>
        </w:rPr>
      </w:pPr>
      <w:r w:rsidRPr="001F4932">
        <w:rPr>
          <w:sz w:val="26"/>
          <w:szCs w:val="26"/>
        </w:rPr>
        <w:t>2.    Цыпин В.А., протоиерей. Церковное Право.- М.: Фонд "Христианская жизнь", 2004.- 704с. </w:t>
      </w:r>
    </w:p>
    <w:p w:rsidR="001F4932" w:rsidRPr="001F4932" w:rsidRDefault="001F4932" w:rsidP="001F4932">
      <w:pPr>
        <w:jc w:val="both"/>
        <w:rPr>
          <w:b/>
          <w:sz w:val="26"/>
          <w:szCs w:val="26"/>
        </w:rPr>
      </w:pPr>
      <w:r w:rsidRPr="001F4932">
        <w:rPr>
          <w:b/>
          <w:sz w:val="26"/>
          <w:szCs w:val="26"/>
        </w:rPr>
        <w:t>Источники:</w:t>
      </w:r>
    </w:p>
    <w:p w:rsidR="001F4932" w:rsidRPr="001F4932" w:rsidRDefault="001F4932" w:rsidP="001F4932">
      <w:pPr>
        <w:jc w:val="both"/>
        <w:rPr>
          <w:sz w:val="26"/>
          <w:szCs w:val="26"/>
        </w:rPr>
      </w:pPr>
      <w:r w:rsidRPr="001F4932">
        <w:rPr>
          <w:sz w:val="26"/>
          <w:szCs w:val="26"/>
        </w:rPr>
        <w:t>1.    </w:t>
      </w:r>
      <w:r>
        <w:rPr>
          <w:sz w:val="26"/>
          <w:szCs w:val="26"/>
        </w:rPr>
        <w:t xml:space="preserve">Собрание документов Русской Православной Церкви. Том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Нормативные документы. М.: Издательство Московской Патриархии Русской Православной Церкви, 2013.</w:t>
      </w:r>
      <w:bookmarkStart w:id="1" w:name="_GoBack"/>
      <w:bookmarkEnd w:id="1"/>
    </w:p>
    <w:p w:rsidR="001F4932" w:rsidRPr="001F4932" w:rsidRDefault="001F4932" w:rsidP="001F4932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F4932">
        <w:rPr>
          <w:sz w:val="26"/>
          <w:szCs w:val="26"/>
        </w:rPr>
        <w:t>.    Деяния Вселенских Соборов. Т.1 – 4. - СПб</w:t>
      </w:r>
      <w:proofErr w:type="gramStart"/>
      <w:r w:rsidRPr="001F4932">
        <w:rPr>
          <w:sz w:val="26"/>
          <w:szCs w:val="26"/>
        </w:rPr>
        <w:t xml:space="preserve">., </w:t>
      </w:r>
      <w:proofErr w:type="gramEnd"/>
      <w:r w:rsidRPr="001F4932">
        <w:rPr>
          <w:sz w:val="26"/>
          <w:szCs w:val="26"/>
        </w:rPr>
        <w:t>издательства «Паломник» и «Воскресение», 1996.</w:t>
      </w:r>
    </w:p>
    <w:p w:rsidR="001F4932" w:rsidRPr="001F4932" w:rsidRDefault="001F4932" w:rsidP="001F4932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F4932">
        <w:rPr>
          <w:sz w:val="26"/>
          <w:szCs w:val="26"/>
        </w:rPr>
        <w:t>.    Деяния Священного собора Православной Российской Церкви 1917 – 1918 гг. Т. I- III. – М., 1994.</w:t>
      </w:r>
    </w:p>
    <w:p w:rsidR="001F4932" w:rsidRPr="001F4932" w:rsidRDefault="001F4932" w:rsidP="001F4932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F4932">
        <w:rPr>
          <w:sz w:val="26"/>
          <w:szCs w:val="26"/>
        </w:rPr>
        <w:t>.    Каноны, или Книга Правил, Святых Апостолов, Святых Соборов, Вселенских и Поместных, и Святых Отцов. – СПб</w:t>
      </w:r>
      <w:proofErr w:type="gramStart"/>
      <w:r w:rsidRPr="001F4932">
        <w:rPr>
          <w:sz w:val="26"/>
          <w:szCs w:val="26"/>
        </w:rPr>
        <w:t>.: «</w:t>
      </w:r>
      <w:proofErr w:type="gramEnd"/>
      <w:r w:rsidRPr="001F4932">
        <w:rPr>
          <w:sz w:val="26"/>
          <w:szCs w:val="26"/>
        </w:rPr>
        <w:t>Общество святителя Василия Великого», 2000.- 432с.    (Или любое другое издание Книги Правил)</w:t>
      </w:r>
    </w:p>
    <w:p w:rsidR="001F4932" w:rsidRPr="00636878" w:rsidRDefault="001F4932" w:rsidP="001F4932">
      <w:pPr>
        <w:pStyle w:val="a4"/>
        <w:jc w:val="both"/>
        <w:rPr>
          <w:sz w:val="26"/>
          <w:szCs w:val="26"/>
        </w:rPr>
      </w:pPr>
    </w:p>
    <w:p w:rsidR="00636878" w:rsidRPr="00521077" w:rsidRDefault="00636878" w:rsidP="007E7F80">
      <w:pPr>
        <w:ind w:left="360" w:hanging="360"/>
        <w:jc w:val="both"/>
        <w:rPr>
          <w:bCs/>
          <w:sz w:val="26"/>
          <w:szCs w:val="26"/>
        </w:rPr>
      </w:pPr>
    </w:p>
    <w:p w:rsidR="007E7F80" w:rsidRDefault="007E7F80" w:rsidP="007E7F80">
      <w:pPr>
        <w:overflowPunct/>
        <w:autoSpaceDE/>
        <w:adjustRightInd/>
        <w:ind w:left="360"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Контрольные работы следует присылать по адресу </w:t>
      </w:r>
      <w:hyperlink r:id="rId5" w:history="1">
        <w:r w:rsidR="00636878" w:rsidRPr="00565B52">
          <w:rPr>
            <w:rStyle w:val="a3"/>
            <w:b/>
            <w:sz w:val="26"/>
            <w:szCs w:val="26"/>
            <w:lang w:val="en-US"/>
          </w:rPr>
          <w:t>nay</w:t>
        </w:r>
        <w:r w:rsidR="00636878" w:rsidRPr="00521077">
          <w:rPr>
            <w:rStyle w:val="a3"/>
            <w:b/>
            <w:sz w:val="26"/>
            <w:szCs w:val="26"/>
          </w:rPr>
          <w:t>7479</w:t>
        </w:r>
        <w:r w:rsidR="00636878" w:rsidRPr="00565B52">
          <w:rPr>
            <w:rStyle w:val="a3"/>
            <w:b/>
            <w:sz w:val="26"/>
            <w:szCs w:val="26"/>
          </w:rPr>
          <w:t>@</w:t>
        </w:r>
        <w:proofErr w:type="spellStart"/>
        <w:r w:rsidR="00636878" w:rsidRPr="00565B52">
          <w:rPr>
            <w:rStyle w:val="a3"/>
            <w:b/>
            <w:sz w:val="26"/>
            <w:szCs w:val="26"/>
            <w:lang w:val="en-US"/>
          </w:rPr>
          <w:t>gmail</w:t>
        </w:r>
        <w:proofErr w:type="spellEnd"/>
        <w:r w:rsidR="00636878" w:rsidRPr="00565B52">
          <w:rPr>
            <w:rStyle w:val="a3"/>
            <w:b/>
            <w:sz w:val="26"/>
            <w:szCs w:val="26"/>
          </w:rPr>
          <w:t>.</w:t>
        </w:r>
        <w:r w:rsidR="00636878" w:rsidRPr="00565B52">
          <w:rPr>
            <w:rStyle w:val="a3"/>
            <w:b/>
            <w:sz w:val="26"/>
            <w:szCs w:val="26"/>
            <w:lang w:val="en-US"/>
          </w:rPr>
          <w:t>com</w:t>
        </w:r>
      </w:hyperlink>
      <w:r>
        <w:rPr>
          <w:b/>
          <w:sz w:val="26"/>
          <w:szCs w:val="26"/>
        </w:rPr>
        <w:t xml:space="preserve"> или сдавать в распечатанном виде в </w:t>
      </w:r>
      <w:r w:rsidR="00521077">
        <w:rPr>
          <w:b/>
          <w:sz w:val="26"/>
          <w:szCs w:val="26"/>
        </w:rPr>
        <w:t xml:space="preserve">заочное отделение </w:t>
      </w:r>
      <w:r>
        <w:rPr>
          <w:b/>
          <w:sz w:val="26"/>
          <w:szCs w:val="26"/>
        </w:rPr>
        <w:t>учебн</w:t>
      </w:r>
      <w:r w:rsidR="00521077">
        <w:rPr>
          <w:b/>
          <w:sz w:val="26"/>
          <w:szCs w:val="26"/>
        </w:rPr>
        <w:t>ой</w:t>
      </w:r>
      <w:r>
        <w:rPr>
          <w:b/>
          <w:sz w:val="26"/>
          <w:szCs w:val="26"/>
        </w:rPr>
        <w:t xml:space="preserve"> част</w:t>
      </w:r>
      <w:r w:rsidR="00521077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ДДС.</w:t>
      </w:r>
    </w:p>
    <w:p w:rsidR="00A318C9" w:rsidRDefault="00A318C9"/>
    <w:sectPr w:rsidR="00A318C9" w:rsidSect="002E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0D37"/>
    <w:multiLevelType w:val="hybridMultilevel"/>
    <w:tmpl w:val="6D780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44616"/>
    <w:multiLevelType w:val="hybridMultilevel"/>
    <w:tmpl w:val="124C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A681A"/>
    <w:multiLevelType w:val="hybridMultilevel"/>
    <w:tmpl w:val="D81EA500"/>
    <w:lvl w:ilvl="0" w:tplc="769A58EC">
      <w:start w:val="1"/>
      <w:numFmt w:val="decimal"/>
      <w:lvlText w:val="%1."/>
      <w:lvlJc w:val="left"/>
      <w:pPr>
        <w:tabs>
          <w:tab w:val="num" w:pos="1230"/>
        </w:tabs>
        <w:ind w:left="1230" w:hanging="7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CC1142"/>
    <w:multiLevelType w:val="hybridMultilevel"/>
    <w:tmpl w:val="A95CA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622B6"/>
    <w:multiLevelType w:val="hybridMultilevel"/>
    <w:tmpl w:val="D0144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AEA4002"/>
    <w:multiLevelType w:val="hybridMultilevel"/>
    <w:tmpl w:val="12CA4B26"/>
    <w:lvl w:ilvl="0" w:tplc="DCFA24CC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  <w:sz w:val="22"/>
      </w:rPr>
    </w:lvl>
    <w:lvl w:ilvl="1" w:tplc="769A58EC">
      <w:start w:val="1"/>
      <w:numFmt w:val="decimal"/>
      <w:lvlText w:val="%2."/>
      <w:lvlJc w:val="left"/>
      <w:pPr>
        <w:tabs>
          <w:tab w:val="num" w:pos="2310"/>
        </w:tabs>
        <w:ind w:left="2310" w:hanging="750"/>
      </w:pPr>
      <w:rPr>
        <w:rFonts w:cs="Times New Roman"/>
        <w:sz w:val="22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713"/>
    <w:rsid w:val="00125923"/>
    <w:rsid w:val="001F4932"/>
    <w:rsid w:val="002E004F"/>
    <w:rsid w:val="00521077"/>
    <w:rsid w:val="00636878"/>
    <w:rsid w:val="007E7F80"/>
    <w:rsid w:val="00A318C9"/>
    <w:rsid w:val="00AE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F80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636878"/>
  </w:style>
  <w:style w:type="paragraph" w:styleId="a4">
    <w:name w:val="List Paragraph"/>
    <w:basedOn w:val="a"/>
    <w:uiPriority w:val="34"/>
    <w:qFormat/>
    <w:rsid w:val="00636878"/>
    <w:pPr>
      <w:ind w:left="720"/>
      <w:contextualSpacing/>
    </w:pPr>
  </w:style>
  <w:style w:type="paragraph" w:customStyle="1" w:styleId="style13">
    <w:name w:val="style13"/>
    <w:basedOn w:val="a"/>
    <w:rsid w:val="001F4932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11">
    <w:name w:val="style11"/>
    <w:basedOn w:val="a"/>
    <w:rsid w:val="001F4932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F80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636878"/>
  </w:style>
  <w:style w:type="paragraph" w:styleId="a4">
    <w:name w:val="List Paragraph"/>
    <w:basedOn w:val="a"/>
    <w:uiPriority w:val="34"/>
    <w:qFormat/>
    <w:rsid w:val="00636878"/>
    <w:pPr>
      <w:ind w:left="720"/>
      <w:contextualSpacing/>
    </w:pPr>
  </w:style>
  <w:style w:type="paragraph" w:customStyle="1" w:styleId="style13">
    <w:name w:val="style13"/>
    <w:basedOn w:val="a"/>
    <w:rsid w:val="001F4932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11">
    <w:name w:val="style11"/>
    <w:basedOn w:val="a"/>
    <w:rsid w:val="001F4932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y747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355</Words>
  <Characters>2025</Characters>
  <Application>Microsoft Office Word</Application>
  <DocSecurity>0</DocSecurity>
  <Lines>16</Lines>
  <Paragraphs>4</Paragraphs>
  <ScaleCrop>false</ScaleCrop>
  <Company>Krokoz™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Инна</cp:lastModifiedBy>
  <cp:revision>6</cp:revision>
  <dcterms:created xsi:type="dcterms:W3CDTF">2015-02-05T20:16:00Z</dcterms:created>
  <dcterms:modified xsi:type="dcterms:W3CDTF">2015-02-05T20:48:00Z</dcterms:modified>
</cp:coreProperties>
</file>